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E1" w:rsidRPr="00B258F5" w:rsidRDefault="00002FE1" w:rsidP="00002FE1"/>
    <w:p w:rsidR="00002FE1" w:rsidRPr="00B258F5" w:rsidRDefault="00002FE1" w:rsidP="00002FE1"/>
    <w:p w:rsidR="00002FE1" w:rsidRPr="00B258F5" w:rsidRDefault="00002FE1" w:rsidP="00002FE1"/>
    <w:p w:rsidR="00002FE1" w:rsidRPr="00B258F5" w:rsidRDefault="00002FE1" w:rsidP="00002FE1"/>
    <w:p w:rsidR="0082593B" w:rsidRPr="00B258F5" w:rsidRDefault="0082593B" w:rsidP="00002FE1"/>
    <w:p w:rsidR="0082593B" w:rsidRPr="00B258F5" w:rsidRDefault="0082593B" w:rsidP="00002FE1"/>
    <w:p w:rsidR="0082593B" w:rsidRPr="00B258F5" w:rsidRDefault="0082593B" w:rsidP="00002FE1"/>
    <w:p w:rsidR="0082593B" w:rsidRPr="00B258F5" w:rsidRDefault="0082593B" w:rsidP="00002FE1"/>
    <w:p w:rsidR="0082593B" w:rsidRPr="00B258F5" w:rsidRDefault="0082593B" w:rsidP="00002FE1"/>
    <w:p w:rsidR="0082593B" w:rsidRPr="00B258F5" w:rsidRDefault="0082593B" w:rsidP="00002FE1"/>
    <w:p w:rsidR="0082593B" w:rsidRPr="00B258F5" w:rsidRDefault="0082593B" w:rsidP="0082593B">
      <w:pPr>
        <w:pStyle w:val="Titelzeile"/>
      </w:pPr>
      <w:r w:rsidRPr="00B258F5">
        <w:t xml:space="preserve">Vertrag </w:t>
      </w:r>
    </w:p>
    <w:p w:rsidR="00E461E4" w:rsidRPr="00B258F5" w:rsidRDefault="0082593B" w:rsidP="0082593B">
      <w:pPr>
        <w:pStyle w:val="Titelzeile"/>
      </w:pPr>
      <w:r w:rsidRPr="00B258F5">
        <w:t xml:space="preserve">über die Vereinigung der Katholischen Kirchgemeinden </w:t>
      </w:r>
      <w:r w:rsidR="00E461E4" w:rsidRPr="00B258F5">
        <w:t>A, B und C</w:t>
      </w:r>
      <w:bookmarkStart w:id="0" w:name="_GoBack"/>
      <w:bookmarkEnd w:id="0"/>
    </w:p>
    <w:p w:rsidR="00002FE1" w:rsidRPr="00B258F5" w:rsidRDefault="00002FE1" w:rsidP="0082593B">
      <w:pPr>
        <w:pStyle w:val="TextkrperohneAbsatznummerierung"/>
      </w:pPr>
    </w:p>
    <w:p w:rsidR="00002FE1" w:rsidRPr="00B258F5" w:rsidRDefault="00002FE1" w:rsidP="00002FE1"/>
    <w:p w:rsidR="00002FE1" w:rsidRPr="00B258F5" w:rsidRDefault="00002FE1" w:rsidP="00002FE1"/>
    <w:p w:rsidR="00002FE1" w:rsidRPr="00B258F5" w:rsidRDefault="00002FE1" w:rsidP="00002FE1"/>
    <w:p w:rsidR="00002FE1" w:rsidRPr="00B258F5" w:rsidRDefault="00002FE1"/>
    <w:p w:rsidR="00DB55C6" w:rsidRPr="00B258F5" w:rsidRDefault="00DB55C6"/>
    <w:p w:rsidR="00DB55C6" w:rsidRPr="00B258F5" w:rsidRDefault="00DB55C6"/>
    <w:p w:rsidR="00002FE1" w:rsidRPr="00B258F5" w:rsidRDefault="00002FE1"/>
    <w:p w:rsidR="00002FE1" w:rsidRPr="00B258F5" w:rsidRDefault="00002FE1"/>
    <w:p w:rsidR="00DB55C6" w:rsidRPr="00B258F5" w:rsidRDefault="00DB55C6" w:rsidP="00DB55C6">
      <w:pPr>
        <w:pBdr>
          <w:top w:val="single" w:sz="4" w:space="1" w:color="auto"/>
          <w:left w:val="single" w:sz="4" w:space="4" w:color="auto"/>
          <w:bottom w:val="single" w:sz="4" w:space="1" w:color="auto"/>
          <w:right w:val="single" w:sz="4" w:space="4" w:color="auto"/>
        </w:pBdr>
        <w:tabs>
          <w:tab w:val="left" w:pos="5390"/>
        </w:tabs>
      </w:pPr>
      <w:r w:rsidRPr="00B258F5">
        <w:t xml:space="preserve">Stand: </w:t>
      </w:r>
      <w:r w:rsidR="008D6A57">
        <w:t>19. Oktober 2023</w:t>
      </w:r>
    </w:p>
    <w:p w:rsidR="00002FE1" w:rsidRPr="00B258F5" w:rsidRDefault="00002FE1"/>
    <w:p w:rsidR="00002FE1" w:rsidRPr="00B258F5" w:rsidRDefault="00002FE1"/>
    <w:p w:rsidR="00F70B9A" w:rsidRPr="00B258F5" w:rsidRDefault="00F70B9A">
      <w:r w:rsidRPr="00B258F5">
        <w:br w:type="page"/>
      </w:r>
    </w:p>
    <w:p w:rsidR="0082593B" w:rsidRPr="00B258F5" w:rsidRDefault="0082593B" w:rsidP="0082593B">
      <w:pPr>
        <w:pStyle w:val="berschrift1"/>
      </w:pPr>
      <w:r w:rsidRPr="00B258F5">
        <w:lastRenderedPageBreak/>
        <w:t>Allgemeine Bestimmungen</w:t>
      </w:r>
    </w:p>
    <w:p w:rsidR="00002CEA" w:rsidRPr="00B258F5" w:rsidRDefault="0082593B" w:rsidP="0082593B">
      <w:pPr>
        <w:pStyle w:val="berschrift3"/>
        <w:rPr>
          <w:rFonts w:eastAsia="Arial"/>
        </w:rPr>
      </w:pPr>
      <w:r w:rsidRPr="00B258F5">
        <w:rPr>
          <w:rFonts w:eastAsia="Arial"/>
        </w:rPr>
        <w:t>Zweck und Geltungsbereich</w:t>
      </w:r>
      <w:r w:rsidR="00002CEA" w:rsidRPr="00B258F5">
        <w:rPr>
          <w:rFonts w:eastAsia="Arial"/>
        </w:rPr>
        <w:t xml:space="preserve"> </w:t>
      </w:r>
    </w:p>
    <w:p w:rsidR="00002CEA" w:rsidRPr="00B258F5" w:rsidRDefault="00002CEA" w:rsidP="00002CEA">
      <w:pPr>
        <w:rPr>
          <w:rFonts w:eastAsia="Arial"/>
        </w:rPr>
      </w:pPr>
    </w:p>
    <w:p w:rsidR="00002CEA" w:rsidRPr="00B258F5" w:rsidRDefault="00002CEA" w:rsidP="00002CEA">
      <w:pPr>
        <w:pBdr>
          <w:top w:val="single" w:sz="4" w:space="1" w:color="008000"/>
          <w:left w:val="single" w:sz="4" w:space="4" w:color="008000"/>
          <w:bottom w:val="single" w:sz="4" w:space="1" w:color="008000"/>
          <w:right w:val="single" w:sz="4" w:space="4" w:color="008000"/>
        </w:pBdr>
        <w:rPr>
          <w:rFonts w:eastAsia="Arial"/>
          <w:i/>
        </w:rPr>
      </w:pPr>
      <w:r w:rsidRPr="00B258F5">
        <w:rPr>
          <w:rFonts w:eastAsia="Arial"/>
          <w:b/>
          <w:i/>
          <w:highlight w:val="cyan"/>
        </w:rPr>
        <w:t>VARIANTE A</w:t>
      </w:r>
      <w:r w:rsidRPr="00B258F5">
        <w:rPr>
          <w:rFonts w:eastAsia="Arial"/>
          <w:i/>
          <w:highlight w:val="cyan"/>
        </w:rPr>
        <w:t xml:space="preserve">: </w:t>
      </w:r>
      <w:r w:rsidR="006B2D57" w:rsidRPr="00B258F5">
        <w:rPr>
          <w:rFonts w:eastAsia="Arial"/>
          <w:i/>
          <w:highlight w:val="cyan"/>
        </w:rPr>
        <w:t xml:space="preserve">Fusion durch Aufnahme (Absorption) (A + B + C = </w:t>
      </w:r>
      <w:r w:rsidR="00877319">
        <w:rPr>
          <w:rFonts w:eastAsia="Arial"/>
          <w:i/>
          <w:highlight w:val="cyan"/>
        </w:rPr>
        <w:t>A</w:t>
      </w:r>
      <w:r w:rsidR="006B2D57" w:rsidRPr="00B258F5">
        <w:rPr>
          <w:rFonts w:eastAsia="Arial"/>
          <w:i/>
          <w:highlight w:val="cyan"/>
        </w:rPr>
        <w:t>’)</w:t>
      </w:r>
    </w:p>
    <w:p w:rsidR="00002CEA" w:rsidRPr="00B258F5" w:rsidRDefault="00002CEA" w:rsidP="00002CEA">
      <w:pPr>
        <w:pStyle w:val="Textkrper"/>
        <w:pBdr>
          <w:top w:val="single" w:sz="4" w:space="1" w:color="008000"/>
          <w:left w:val="single" w:sz="4" w:space="4" w:color="008000"/>
          <w:bottom w:val="single" w:sz="4" w:space="1" w:color="008000"/>
          <w:right w:val="single" w:sz="4" w:space="4" w:color="008000"/>
        </w:pBdr>
        <w:rPr>
          <w:rFonts w:eastAsia="Arial"/>
        </w:rPr>
      </w:pPr>
      <w:r w:rsidRPr="00B258F5">
        <w:rPr>
          <w:rFonts w:eastAsia="Arial"/>
        </w:rPr>
        <w:t>Die Katholischen Kirchgemeinden A, B und C vereinbaren, dass sich die Kirchge</w:t>
      </w:r>
      <w:r w:rsidR="00877319">
        <w:rPr>
          <w:rFonts w:eastAsia="Arial"/>
        </w:rPr>
        <w:t>meinden B</w:t>
      </w:r>
      <w:r w:rsidRPr="00B258F5">
        <w:rPr>
          <w:rFonts w:eastAsia="Arial"/>
        </w:rPr>
        <w:t xml:space="preserve"> und </w:t>
      </w:r>
      <w:r w:rsidR="00877319">
        <w:rPr>
          <w:rFonts w:eastAsia="Arial"/>
        </w:rPr>
        <w:t>C</w:t>
      </w:r>
      <w:r w:rsidRPr="00B258F5">
        <w:rPr>
          <w:rFonts w:eastAsia="Arial"/>
        </w:rPr>
        <w:t xml:space="preserve"> auf den 1. Januar 20X</w:t>
      </w:r>
      <w:r w:rsidR="00066098">
        <w:rPr>
          <w:rFonts w:eastAsia="Arial"/>
        </w:rPr>
        <w:t>Y</w:t>
      </w:r>
      <w:r w:rsidRPr="00B258F5">
        <w:rPr>
          <w:rFonts w:eastAsia="Arial"/>
        </w:rPr>
        <w:t xml:space="preserve"> der Kirchgemeinde </w:t>
      </w:r>
      <w:r w:rsidR="00877319">
        <w:rPr>
          <w:rFonts w:eastAsia="Arial"/>
        </w:rPr>
        <w:t>A</w:t>
      </w:r>
      <w:r w:rsidRPr="00B258F5">
        <w:rPr>
          <w:rFonts w:eastAsia="Arial"/>
        </w:rPr>
        <w:t xml:space="preserve"> anschliessen und von dieser übernommen werden.</w:t>
      </w:r>
    </w:p>
    <w:p w:rsidR="00002CEA" w:rsidRPr="00B258F5" w:rsidRDefault="00002CEA" w:rsidP="00002CEA">
      <w:pPr>
        <w:pStyle w:val="Textkrper"/>
        <w:pBdr>
          <w:top w:val="single" w:sz="4" w:space="1" w:color="008000"/>
          <w:left w:val="single" w:sz="4" w:space="4" w:color="008000"/>
          <w:bottom w:val="single" w:sz="4" w:space="1" w:color="008000"/>
          <w:right w:val="single" w:sz="4" w:space="4" w:color="008000"/>
        </w:pBdr>
        <w:rPr>
          <w:rFonts w:eastAsia="Arial"/>
        </w:rPr>
      </w:pPr>
      <w:r w:rsidRPr="00B258F5">
        <w:rPr>
          <w:rFonts w:eastAsia="Arial"/>
        </w:rPr>
        <w:t xml:space="preserve">Die Kirchgemeinde </w:t>
      </w:r>
      <w:r w:rsidR="00877319">
        <w:rPr>
          <w:rFonts w:eastAsia="Arial"/>
        </w:rPr>
        <w:t>A</w:t>
      </w:r>
      <w:r w:rsidRPr="00B258F5">
        <w:rPr>
          <w:rFonts w:eastAsia="Arial"/>
        </w:rPr>
        <w:t xml:space="preserve"> tritt </w:t>
      </w:r>
      <w:r w:rsidR="006B2D57" w:rsidRPr="00B258F5">
        <w:rPr>
          <w:rFonts w:eastAsia="Arial"/>
        </w:rPr>
        <w:t xml:space="preserve">vollumfänglich </w:t>
      </w:r>
      <w:r w:rsidRPr="00B258F5">
        <w:rPr>
          <w:rFonts w:eastAsia="Arial"/>
        </w:rPr>
        <w:t xml:space="preserve">die Rechtsnachfolge der Kirchgemeinden </w:t>
      </w:r>
      <w:r w:rsidR="00877319">
        <w:rPr>
          <w:rFonts w:eastAsia="Arial"/>
        </w:rPr>
        <w:t>B</w:t>
      </w:r>
      <w:r w:rsidRPr="00B258F5">
        <w:rPr>
          <w:rFonts w:eastAsia="Arial"/>
        </w:rPr>
        <w:t xml:space="preserve"> und </w:t>
      </w:r>
      <w:r w:rsidR="00877319">
        <w:rPr>
          <w:rFonts w:eastAsia="Arial"/>
        </w:rPr>
        <w:t>C</w:t>
      </w:r>
      <w:r w:rsidRPr="00B258F5">
        <w:rPr>
          <w:rFonts w:eastAsia="Arial"/>
        </w:rPr>
        <w:t xml:space="preserve"> an. </w:t>
      </w:r>
      <w:r w:rsidR="006B2D57" w:rsidRPr="00B258F5">
        <w:rPr>
          <w:rFonts w:eastAsia="Arial"/>
        </w:rPr>
        <w:t>Sie übernimmt</w:t>
      </w:r>
      <w:r w:rsidRPr="00B258F5">
        <w:rPr>
          <w:rFonts w:eastAsia="Arial"/>
        </w:rPr>
        <w:t xml:space="preserve"> die Aufgaben, Rechte und Pflichten, die vor der Vereinigung </w:t>
      </w:r>
      <w:r w:rsidR="003B23C4" w:rsidRPr="00B258F5">
        <w:rPr>
          <w:rFonts w:eastAsia="Arial"/>
        </w:rPr>
        <w:t>von den</w:t>
      </w:r>
      <w:r w:rsidRPr="00B258F5">
        <w:rPr>
          <w:rFonts w:eastAsia="Arial"/>
        </w:rPr>
        <w:t xml:space="preserve"> </w:t>
      </w:r>
      <w:r w:rsidR="003B23C4" w:rsidRPr="00B258F5">
        <w:rPr>
          <w:rFonts w:eastAsia="Arial"/>
        </w:rPr>
        <w:t xml:space="preserve">absorbierten </w:t>
      </w:r>
      <w:r w:rsidRPr="00B258F5">
        <w:rPr>
          <w:rFonts w:eastAsia="Arial"/>
        </w:rPr>
        <w:t>Kirchgemeinden wahrgenommen w</w:t>
      </w:r>
      <w:r w:rsidR="006B2D57" w:rsidRPr="00B258F5">
        <w:rPr>
          <w:rFonts w:eastAsia="Arial"/>
        </w:rPr>
        <w:t>o</w:t>
      </w:r>
      <w:r w:rsidRPr="00B258F5">
        <w:rPr>
          <w:rFonts w:eastAsia="Arial"/>
        </w:rPr>
        <w:t>rden</w:t>
      </w:r>
      <w:r w:rsidR="006B2D57" w:rsidRPr="00B258F5">
        <w:rPr>
          <w:rFonts w:eastAsia="Arial"/>
        </w:rPr>
        <w:t xml:space="preserve"> sind</w:t>
      </w:r>
      <w:r w:rsidRPr="00B258F5">
        <w:rPr>
          <w:rFonts w:eastAsia="Arial"/>
        </w:rPr>
        <w:t>.</w:t>
      </w:r>
    </w:p>
    <w:p w:rsidR="00002CEA" w:rsidRPr="00B258F5" w:rsidRDefault="00002CEA" w:rsidP="00002CEA">
      <w:pPr>
        <w:rPr>
          <w:rFonts w:eastAsia="Arial"/>
        </w:rPr>
      </w:pPr>
    </w:p>
    <w:p w:rsidR="0082593B" w:rsidRPr="00B258F5" w:rsidRDefault="00002CEA" w:rsidP="00002CEA">
      <w:pPr>
        <w:pBdr>
          <w:top w:val="single" w:sz="4" w:space="1" w:color="008000"/>
          <w:left w:val="single" w:sz="4" w:space="4" w:color="008000"/>
          <w:bottom w:val="single" w:sz="4" w:space="1" w:color="008000"/>
          <w:right w:val="single" w:sz="4" w:space="4" w:color="008000"/>
        </w:pBdr>
        <w:rPr>
          <w:rFonts w:eastAsia="Arial"/>
          <w:i/>
        </w:rPr>
      </w:pPr>
      <w:r w:rsidRPr="00B258F5">
        <w:rPr>
          <w:rFonts w:eastAsia="Arial"/>
          <w:b/>
          <w:i/>
          <w:highlight w:val="cyan"/>
        </w:rPr>
        <w:t>VARIANTE B</w:t>
      </w:r>
      <w:r w:rsidRPr="00B258F5">
        <w:rPr>
          <w:rFonts w:eastAsia="Arial"/>
          <w:i/>
          <w:highlight w:val="cyan"/>
        </w:rPr>
        <w:t xml:space="preserve">: </w:t>
      </w:r>
      <w:r w:rsidR="006B2D57" w:rsidRPr="00B258F5">
        <w:rPr>
          <w:rFonts w:eastAsia="Arial"/>
          <w:i/>
          <w:highlight w:val="cyan"/>
        </w:rPr>
        <w:t>Fusion durch Neugründung (Kombination) (A + B + C = N)</w:t>
      </w:r>
    </w:p>
    <w:p w:rsidR="00002CEA" w:rsidRPr="00B258F5" w:rsidRDefault="0082593B" w:rsidP="00002CEA">
      <w:pPr>
        <w:pStyle w:val="Textkrper"/>
        <w:pBdr>
          <w:top w:val="single" w:sz="4" w:space="1" w:color="008000"/>
          <w:left w:val="single" w:sz="4" w:space="4" w:color="008000"/>
          <w:bottom w:val="single" w:sz="4" w:space="1" w:color="008000"/>
          <w:right w:val="single" w:sz="4" w:space="4" w:color="008000"/>
        </w:pBdr>
        <w:rPr>
          <w:rFonts w:eastAsia="Arial"/>
        </w:rPr>
      </w:pPr>
      <w:r w:rsidRPr="00B258F5">
        <w:rPr>
          <w:rFonts w:eastAsia="Arial"/>
        </w:rPr>
        <w:t xml:space="preserve">Die Katholischen Kirchgemeinden </w:t>
      </w:r>
      <w:r w:rsidR="005E10DA" w:rsidRPr="00B258F5">
        <w:rPr>
          <w:rFonts w:eastAsia="Arial"/>
        </w:rPr>
        <w:t xml:space="preserve">A, B und C </w:t>
      </w:r>
      <w:r w:rsidRPr="00B258F5">
        <w:rPr>
          <w:rFonts w:eastAsia="Arial"/>
        </w:rPr>
        <w:t>vereinbaren, sich auf den 1. Januar 20X</w:t>
      </w:r>
      <w:r w:rsidR="00066098">
        <w:rPr>
          <w:rFonts w:eastAsia="Arial"/>
        </w:rPr>
        <w:t>Y</w:t>
      </w:r>
      <w:r w:rsidRPr="00B258F5">
        <w:rPr>
          <w:rFonts w:eastAsia="Arial"/>
        </w:rPr>
        <w:t xml:space="preserve"> zu einer katholischen Kirchgemeinde zu vereinigen.</w:t>
      </w:r>
    </w:p>
    <w:p w:rsidR="00002CEA" w:rsidRPr="00B258F5" w:rsidRDefault="00002CEA" w:rsidP="00002CEA">
      <w:pPr>
        <w:pStyle w:val="Textkrper"/>
        <w:pBdr>
          <w:top w:val="single" w:sz="4" w:space="1" w:color="008000"/>
          <w:left w:val="single" w:sz="4" w:space="4" w:color="008000"/>
          <w:bottom w:val="single" w:sz="4" w:space="1" w:color="008000"/>
          <w:right w:val="single" w:sz="4" w:space="4" w:color="008000"/>
        </w:pBdr>
        <w:rPr>
          <w:rFonts w:eastAsia="Arial"/>
        </w:rPr>
      </w:pPr>
      <w:r w:rsidRPr="00B258F5">
        <w:rPr>
          <w:rFonts w:eastAsia="Arial"/>
        </w:rPr>
        <w:t xml:space="preserve">Die </w:t>
      </w:r>
      <w:r w:rsidR="003B23C4" w:rsidRPr="00B258F5">
        <w:rPr>
          <w:rFonts w:eastAsia="Arial"/>
        </w:rPr>
        <w:t xml:space="preserve">neue, </w:t>
      </w:r>
      <w:r w:rsidRPr="00B258F5">
        <w:rPr>
          <w:rFonts w:eastAsia="Arial"/>
        </w:rPr>
        <w:t>vereinigte Kirchgemeinde trägt den Namen N.</w:t>
      </w:r>
    </w:p>
    <w:p w:rsidR="00002CEA" w:rsidRPr="00B258F5" w:rsidRDefault="00002CEA" w:rsidP="00002CEA">
      <w:pPr>
        <w:pStyle w:val="Textkrper"/>
        <w:pBdr>
          <w:top w:val="single" w:sz="4" w:space="1" w:color="008000"/>
          <w:left w:val="single" w:sz="4" w:space="4" w:color="008000"/>
          <w:bottom w:val="single" w:sz="4" w:space="1" w:color="008000"/>
          <w:right w:val="single" w:sz="4" w:space="4" w:color="008000"/>
        </w:pBdr>
        <w:rPr>
          <w:rFonts w:eastAsia="Arial"/>
        </w:rPr>
      </w:pPr>
      <w:r w:rsidRPr="00B258F5">
        <w:rPr>
          <w:rFonts w:eastAsia="Arial"/>
        </w:rPr>
        <w:t xml:space="preserve">Die Kirchgemeinde N tritt </w:t>
      </w:r>
      <w:r w:rsidR="006B2D57" w:rsidRPr="00B258F5">
        <w:rPr>
          <w:rFonts w:eastAsia="Arial"/>
        </w:rPr>
        <w:t xml:space="preserve">vollumfänglich </w:t>
      </w:r>
      <w:r w:rsidRPr="00B258F5">
        <w:rPr>
          <w:rFonts w:eastAsia="Arial"/>
        </w:rPr>
        <w:t>die Rechtsnachfolge der vertragsschliessenden Kirchgemeinden an. Damit übernimmt sie die Aufgaben, Rechte und Pflichten, die vor der Vereinigung durch die vertragsschliessenden Kirchgemeinden wahrgenommen w</w:t>
      </w:r>
      <w:r w:rsidR="006B2D57" w:rsidRPr="00B258F5">
        <w:rPr>
          <w:rFonts w:eastAsia="Arial"/>
        </w:rPr>
        <w:t>o</w:t>
      </w:r>
      <w:r w:rsidRPr="00B258F5">
        <w:rPr>
          <w:rFonts w:eastAsia="Arial"/>
        </w:rPr>
        <w:t>rden</w:t>
      </w:r>
      <w:r w:rsidR="006B2D57" w:rsidRPr="00B258F5">
        <w:rPr>
          <w:rFonts w:eastAsia="Arial"/>
        </w:rPr>
        <w:t xml:space="preserve"> sind</w:t>
      </w:r>
      <w:r w:rsidRPr="00B258F5">
        <w:rPr>
          <w:rFonts w:eastAsia="Arial"/>
        </w:rPr>
        <w:t>.</w:t>
      </w:r>
    </w:p>
    <w:p w:rsidR="00852BEB" w:rsidRPr="00B258F5" w:rsidRDefault="00852BEB" w:rsidP="00852BEB">
      <w:pPr>
        <w:pStyle w:val="berschrift3"/>
        <w:rPr>
          <w:rFonts w:eastAsia="Arial"/>
        </w:rPr>
      </w:pPr>
      <w:r w:rsidRPr="00B258F5">
        <w:rPr>
          <w:rFonts w:eastAsia="Arial"/>
        </w:rPr>
        <w:t>Treuepflicht</w:t>
      </w:r>
    </w:p>
    <w:p w:rsidR="00852BEB" w:rsidRPr="00B258F5" w:rsidRDefault="00852BEB" w:rsidP="00852BEB">
      <w:pPr>
        <w:pStyle w:val="Textkrper"/>
        <w:rPr>
          <w:rFonts w:eastAsia="Arial"/>
        </w:rPr>
      </w:pPr>
      <w:r w:rsidRPr="00B258F5">
        <w:rPr>
          <w:rFonts w:eastAsia="Arial"/>
        </w:rPr>
        <w:t>Bis zum 31. Dezember 20XX behalten die genannten Kirchgemeinden ihre Eigenständigkeit, vorbehältlich der in diesem Vertrag getroffenen Bestimmungen.</w:t>
      </w:r>
    </w:p>
    <w:p w:rsidR="006067E2" w:rsidRPr="00B258F5" w:rsidRDefault="00852BEB" w:rsidP="003B23C4">
      <w:pPr>
        <w:pStyle w:val="Textkrper"/>
        <w:rPr>
          <w:rFonts w:eastAsia="Arial"/>
        </w:rPr>
      </w:pPr>
      <w:r w:rsidRPr="00B258F5">
        <w:rPr>
          <w:rFonts w:eastAsia="Arial"/>
        </w:rPr>
        <w:t>Für die Zeit zwischen diesem Vertragsabschluss bis zur Vereinigung der Kirchgemeinden vereinbaren die Behörden der Kirchgemeinden eine gegenseitige Treuepflicht, wonach sie keine diesem Vertrag zuwiderlaufenden Handlungen vornehmen werden.</w:t>
      </w:r>
    </w:p>
    <w:p w:rsidR="0082593B" w:rsidRPr="00B258F5" w:rsidRDefault="006067E2" w:rsidP="006067E2">
      <w:pPr>
        <w:pStyle w:val="berschrift1"/>
        <w:rPr>
          <w:rFonts w:eastAsia="Arial"/>
        </w:rPr>
      </w:pPr>
      <w:r w:rsidRPr="00B258F5">
        <w:rPr>
          <w:rFonts w:eastAsia="Arial"/>
        </w:rPr>
        <w:t>Organe</w:t>
      </w:r>
      <w:r w:rsidR="00B258F5" w:rsidRPr="00B258F5">
        <w:rPr>
          <w:rFonts w:eastAsia="Arial"/>
        </w:rPr>
        <w:t xml:space="preserve"> der vereinigten Kirchgemeinde</w:t>
      </w:r>
    </w:p>
    <w:p w:rsidR="006067E2" w:rsidRPr="00B258F5" w:rsidRDefault="00B258F5" w:rsidP="00B258F5">
      <w:pPr>
        <w:pStyle w:val="berschrift3"/>
        <w:rPr>
          <w:rFonts w:eastAsia="Arial"/>
        </w:rPr>
      </w:pPr>
      <w:r w:rsidRPr="00B258F5">
        <w:rPr>
          <w:rFonts w:eastAsia="Arial"/>
        </w:rPr>
        <w:t xml:space="preserve">Grösse der </w:t>
      </w:r>
      <w:r w:rsidR="006067E2" w:rsidRPr="00B258F5">
        <w:rPr>
          <w:rFonts w:eastAsia="Arial"/>
        </w:rPr>
        <w:t>Organe</w:t>
      </w:r>
    </w:p>
    <w:p w:rsidR="006067E2" w:rsidRPr="00B258F5" w:rsidRDefault="007D3E92" w:rsidP="006067E2">
      <w:pPr>
        <w:pStyle w:val="Textkrper"/>
        <w:rPr>
          <w:rFonts w:eastAsia="Arial"/>
        </w:rPr>
      </w:pPr>
      <w:r>
        <w:rPr>
          <w:rFonts w:eastAsia="Arial"/>
        </w:rPr>
        <w:t>Der Kirchgemeinderat</w:t>
      </w:r>
      <w:r w:rsidR="006067E2" w:rsidRPr="00B258F5">
        <w:rPr>
          <w:rFonts w:eastAsia="Arial"/>
        </w:rPr>
        <w:t xml:space="preserve"> der vereinigten Kirchgemeinde zählt </w:t>
      </w:r>
      <w:r w:rsidR="006067E2" w:rsidRPr="00B258F5">
        <w:rPr>
          <w:rFonts w:eastAsia="Arial"/>
          <w:highlight w:val="cyan"/>
        </w:rPr>
        <w:t>5 / 7 / 9</w:t>
      </w:r>
      <w:r w:rsidR="006067E2" w:rsidRPr="00B258F5">
        <w:rPr>
          <w:rFonts w:eastAsia="Arial"/>
        </w:rPr>
        <w:t xml:space="preserve"> Mitglieder</w:t>
      </w:r>
      <w:r>
        <w:rPr>
          <w:rFonts w:eastAsia="Arial"/>
        </w:rPr>
        <w:t>.</w:t>
      </w:r>
      <w:r w:rsidR="006067E2" w:rsidRPr="00B258F5">
        <w:rPr>
          <w:rFonts w:eastAsia="Arial"/>
        </w:rPr>
        <w:t xml:space="preserve"> </w:t>
      </w:r>
      <w:r>
        <w:rPr>
          <w:rFonts w:eastAsia="Arial"/>
        </w:rPr>
        <w:t>D</w:t>
      </w:r>
      <w:r w:rsidR="006067E2" w:rsidRPr="00B258F5">
        <w:rPr>
          <w:rFonts w:eastAsia="Arial"/>
        </w:rPr>
        <w:t xml:space="preserve">ie Zahl kann von der Kirchgemeindeversammlung später </w:t>
      </w:r>
      <w:r>
        <w:rPr>
          <w:rFonts w:eastAsia="Arial"/>
        </w:rPr>
        <w:t>durch Änderung der Kirchgemeindeordnung geändert werden</w:t>
      </w:r>
      <w:r w:rsidR="006067E2" w:rsidRPr="00B258F5">
        <w:rPr>
          <w:rFonts w:eastAsia="Arial"/>
        </w:rPr>
        <w:t>.</w:t>
      </w:r>
    </w:p>
    <w:p w:rsidR="006067E2" w:rsidRPr="00B258F5" w:rsidRDefault="006067E2" w:rsidP="006067E2">
      <w:pPr>
        <w:pStyle w:val="Textkrper"/>
        <w:rPr>
          <w:rFonts w:eastAsia="Arial"/>
        </w:rPr>
      </w:pPr>
      <w:r w:rsidRPr="00B258F5">
        <w:rPr>
          <w:rFonts w:eastAsia="Arial"/>
        </w:rPr>
        <w:t xml:space="preserve">Die Revisionskommission zählt </w:t>
      </w:r>
      <w:r w:rsidRPr="00B258F5">
        <w:rPr>
          <w:rFonts w:eastAsia="Arial"/>
          <w:highlight w:val="cyan"/>
        </w:rPr>
        <w:t>3</w:t>
      </w:r>
      <w:r w:rsidRPr="00B258F5">
        <w:rPr>
          <w:rFonts w:eastAsia="Arial"/>
        </w:rPr>
        <w:t xml:space="preserve"> Mitglieder.</w:t>
      </w:r>
    </w:p>
    <w:p w:rsidR="006067E2" w:rsidRPr="00B258F5" w:rsidRDefault="006067E2" w:rsidP="006067E2">
      <w:pPr>
        <w:pStyle w:val="Textkrper"/>
        <w:rPr>
          <w:rFonts w:eastAsia="Arial"/>
        </w:rPr>
      </w:pPr>
      <w:r w:rsidRPr="00B258F5">
        <w:rPr>
          <w:rFonts w:eastAsia="Arial"/>
        </w:rPr>
        <w:t xml:space="preserve">Das Wahlbüro zählt </w:t>
      </w:r>
      <w:r w:rsidR="00A65A02" w:rsidRPr="00A65A02">
        <w:rPr>
          <w:rFonts w:eastAsia="Arial"/>
          <w:highlight w:val="cyan"/>
        </w:rPr>
        <w:t>4/</w:t>
      </w:r>
      <w:r w:rsidRPr="00B258F5">
        <w:rPr>
          <w:rFonts w:eastAsia="Arial"/>
          <w:highlight w:val="cyan"/>
        </w:rPr>
        <w:t>6</w:t>
      </w:r>
      <w:r w:rsidRPr="00B258F5">
        <w:rPr>
          <w:rFonts w:eastAsia="Arial"/>
        </w:rPr>
        <w:t xml:space="preserve"> Urnenoffizianten.</w:t>
      </w:r>
    </w:p>
    <w:p w:rsidR="003B23C4" w:rsidRPr="00B258F5" w:rsidRDefault="00EA44A6" w:rsidP="00EA44A6">
      <w:pPr>
        <w:pStyle w:val="berschrift3"/>
        <w:rPr>
          <w:rFonts w:eastAsia="Arial"/>
        </w:rPr>
      </w:pPr>
      <w:bookmarkStart w:id="1" w:name="_Ref501363344"/>
      <w:r w:rsidRPr="00B258F5">
        <w:rPr>
          <w:rFonts w:eastAsia="Arial"/>
        </w:rPr>
        <w:lastRenderedPageBreak/>
        <w:t>Wahl</w:t>
      </w:r>
      <w:r w:rsidR="00843993">
        <w:rPr>
          <w:rFonts w:eastAsia="Arial"/>
        </w:rPr>
        <w:t xml:space="preserve"> der Organe</w:t>
      </w:r>
      <w:r w:rsidR="00843993">
        <w:rPr>
          <w:rFonts w:eastAsia="Arial"/>
        </w:rPr>
        <w:br/>
      </w:r>
      <w:r w:rsidR="00B258F5" w:rsidRPr="00B258F5">
        <w:rPr>
          <w:rFonts w:eastAsia="Arial"/>
          <w:highlight w:val="red"/>
        </w:rPr>
        <w:t>(nur bei Fusion durch Neugründung oder bei Vergrösserung der Organe</w:t>
      </w:r>
      <w:r w:rsidR="00843993">
        <w:rPr>
          <w:rFonts w:eastAsia="Arial"/>
          <w:highlight w:val="red"/>
        </w:rPr>
        <w:t xml:space="preserve"> der aufnehmenden Kirchgemeinde</w:t>
      </w:r>
      <w:r w:rsidR="00B258F5" w:rsidRPr="00B258F5">
        <w:rPr>
          <w:rFonts w:eastAsia="Arial"/>
          <w:highlight w:val="red"/>
        </w:rPr>
        <w:t>)</w:t>
      </w:r>
      <w:bookmarkEnd w:id="1"/>
    </w:p>
    <w:p w:rsidR="00EA44A6" w:rsidRDefault="00EA44A6" w:rsidP="00EA44A6">
      <w:pPr>
        <w:pStyle w:val="Textkrper"/>
        <w:rPr>
          <w:rFonts w:eastAsia="Arial"/>
        </w:rPr>
      </w:pPr>
      <w:r w:rsidRPr="00B258F5">
        <w:rPr>
          <w:rFonts w:eastAsia="Arial"/>
        </w:rPr>
        <w:t xml:space="preserve">Die </w:t>
      </w:r>
      <w:r w:rsidR="007D3E92">
        <w:rPr>
          <w:rFonts w:eastAsia="Arial"/>
        </w:rPr>
        <w:t>Kirchgemeinderäte</w:t>
      </w:r>
      <w:r w:rsidRPr="00B258F5">
        <w:rPr>
          <w:rFonts w:eastAsia="Arial"/>
        </w:rPr>
        <w:t xml:space="preserve"> der </w:t>
      </w:r>
      <w:r w:rsidR="00B258F5" w:rsidRPr="00B258F5">
        <w:rPr>
          <w:rFonts w:eastAsia="Arial"/>
        </w:rPr>
        <w:t xml:space="preserve">vertragsschliessenden </w:t>
      </w:r>
      <w:r w:rsidRPr="00B258F5">
        <w:rPr>
          <w:rFonts w:eastAsia="Arial"/>
        </w:rPr>
        <w:t xml:space="preserve">Kirchgemeinden ordnen die Wahlen für die Organe der vereinigten Kirchgemeinde </w:t>
      </w:r>
      <w:r w:rsidRPr="00B258F5">
        <w:rPr>
          <w:rFonts w:ascii="Arial" w:eastAsia="Arial" w:hAnsi="Arial"/>
          <w:color w:val="000000"/>
        </w:rPr>
        <w:t>für die restliche Amtsperiode 20</w:t>
      </w:r>
      <w:r w:rsidR="007D3E92" w:rsidRPr="007D3E92">
        <w:rPr>
          <w:rFonts w:ascii="Arial" w:eastAsia="Arial" w:hAnsi="Arial"/>
          <w:color w:val="000000"/>
          <w:highlight w:val="cyan"/>
        </w:rPr>
        <w:t>22</w:t>
      </w:r>
      <w:r w:rsidRPr="00B258F5">
        <w:rPr>
          <w:rFonts w:ascii="Arial" w:eastAsia="Arial" w:hAnsi="Arial"/>
          <w:color w:val="000000"/>
        </w:rPr>
        <w:t xml:space="preserve"> </w:t>
      </w:r>
      <w:r w:rsidRPr="00B258F5">
        <w:rPr>
          <w:rFonts w:ascii="Arial" w:eastAsia="Arial" w:hAnsi="Arial"/>
          <w:color w:val="000000"/>
          <w:sz w:val="25"/>
        </w:rPr>
        <w:t xml:space="preserve">– </w:t>
      </w:r>
      <w:r w:rsidRPr="00B258F5">
        <w:rPr>
          <w:rFonts w:ascii="Arial" w:eastAsia="Arial" w:hAnsi="Arial"/>
          <w:color w:val="000000"/>
        </w:rPr>
        <w:t>20</w:t>
      </w:r>
      <w:r w:rsidR="007D3E92" w:rsidRPr="007D3E92">
        <w:rPr>
          <w:rFonts w:ascii="Arial" w:eastAsia="Arial" w:hAnsi="Arial"/>
          <w:color w:val="000000"/>
          <w:highlight w:val="cyan"/>
        </w:rPr>
        <w:t>26</w:t>
      </w:r>
      <w:r w:rsidRPr="00B258F5">
        <w:rPr>
          <w:rFonts w:ascii="Arial" w:eastAsia="Arial" w:hAnsi="Arial"/>
          <w:color w:val="000000"/>
        </w:rPr>
        <w:t xml:space="preserve"> </w:t>
      </w:r>
      <w:r w:rsidR="00B258F5" w:rsidRPr="00B258F5">
        <w:rPr>
          <w:rFonts w:eastAsia="Arial"/>
        </w:rPr>
        <w:t xml:space="preserve">gemeinsam </w:t>
      </w:r>
      <w:r w:rsidRPr="00B258F5">
        <w:rPr>
          <w:rFonts w:eastAsia="Arial"/>
        </w:rPr>
        <w:t>an</w:t>
      </w:r>
      <w:r w:rsidR="00B258F5" w:rsidRPr="00B258F5">
        <w:rPr>
          <w:rFonts w:eastAsia="Arial"/>
        </w:rPr>
        <w:t xml:space="preserve"> und</w:t>
      </w:r>
      <w:r w:rsidRPr="00B258F5">
        <w:rPr>
          <w:rFonts w:eastAsia="Arial"/>
        </w:rPr>
        <w:t xml:space="preserve"> bereiten </w:t>
      </w:r>
      <w:r w:rsidR="00B258F5" w:rsidRPr="00B258F5">
        <w:rPr>
          <w:rFonts w:eastAsia="Arial"/>
        </w:rPr>
        <w:t xml:space="preserve">sie </w:t>
      </w:r>
      <w:r w:rsidRPr="00B258F5">
        <w:rPr>
          <w:rFonts w:eastAsia="Arial"/>
        </w:rPr>
        <w:t>gemeinsam vor.</w:t>
      </w:r>
    </w:p>
    <w:p w:rsidR="00843993" w:rsidRPr="00B258F5" w:rsidRDefault="00AB48FE" w:rsidP="00EA44A6">
      <w:pPr>
        <w:pStyle w:val="Textkrper"/>
        <w:rPr>
          <w:rFonts w:eastAsia="Arial"/>
        </w:rPr>
      </w:pPr>
      <w:r>
        <w:rPr>
          <w:rFonts w:eastAsia="Arial"/>
        </w:rPr>
        <w:t>Sie</w:t>
      </w:r>
      <w:r w:rsidR="00843993">
        <w:rPr>
          <w:rFonts w:eastAsia="Arial"/>
        </w:rPr>
        <w:t xml:space="preserve"> achten </w:t>
      </w:r>
      <w:r>
        <w:rPr>
          <w:rFonts w:eastAsia="Arial"/>
        </w:rPr>
        <w:t xml:space="preserve">bei der Erstellung der Wahlvorschlagslisten </w:t>
      </w:r>
      <w:r w:rsidRPr="00B258F5">
        <w:rPr>
          <w:rFonts w:eastAsia="Arial"/>
        </w:rPr>
        <w:t xml:space="preserve">nach Möglichkeit auf eine ausgewogene Vertretung aus den </w:t>
      </w:r>
      <w:r>
        <w:rPr>
          <w:rFonts w:eastAsia="Arial"/>
        </w:rPr>
        <w:t xml:space="preserve">vertragsschliessenden </w:t>
      </w:r>
      <w:r w:rsidRPr="00B258F5">
        <w:rPr>
          <w:rFonts w:eastAsia="Arial"/>
        </w:rPr>
        <w:t>Kirchgemeinden</w:t>
      </w:r>
      <w:r>
        <w:rPr>
          <w:rFonts w:eastAsia="Arial"/>
        </w:rPr>
        <w:t>.</w:t>
      </w:r>
    </w:p>
    <w:p w:rsidR="00EA44A6" w:rsidRPr="00B258F5" w:rsidRDefault="00B258F5" w:rsidP="00EA44A6">
      <w:pPr>
        <w:pStyle w:val="Textkrper"/>
        <w:rPr>
          <w:rFonts w:eastAsia="Arial"/>
          <w:highlight w:val="cyan"/>
        </w:rPr>
      </w:pPr>
      <w:r w:rsidRPr="00B258F5">
        <w:rPr>
          <w:rFonts w:eastAsia="Arial"/>
          <w:b/>
          <w:highlight w:val="cyan"/>
        </w:rPr>
        <w:t>Variante Urnenwahl:</w:t>
      </w:r>
      <w:r w:rsidRPr="00B258F5">
        <w:rPr>
          <w:rFonts w:eastAsia="Arial"/>
          <w:highlight w:val="cyan"/>
        </w:rPr>
        <w:t xml:space="preserve"> </w:t>
      </w:r>
      <w:r w:rsidR="00EA44A6" w:rsidRPr="00B258F5">
        <w:rPr>
          <w:rFonts w:eastAsia="Arial"/>
          <w:highlight w:val="cyan"/>
        </w:rPr>
        <w:t xml:space="preserve">Die Wahlen finden im </w:t>
      </w:r>
      <w:r w:rsidR="004A651F">
        <w:rPr>
          <w:rFonts w:eastAsia="Arial"/>
          <w:highlight w:val="cyan"/>
        </w:rPr>
        <w:t>Sommer/</w:t>
      </w:r>
      <w:r w:rsidR="00EA44A6" w:rsidRPr="00B258F5">
        <w:rPr>
          <w:rFonts w:eastAsia="Arial"/>
          <w:highlight w:val="cyan"/>
        </w:rPr>
        <w:t xml:space="preserve">Herbst 20XX an der Urne statt. </w:t>
      </w:r>
      <w:r w:rsidR="007D3E92" w:rsidRPr="00B258F5">
        <w:rPr>
          <w:rFonts w:eastAsia="Arial"/>
          <w:highlight w:val="cyan"/>
        </w:rPr>
        <w:t>Jeder Kirchgemeinderat</w:t>
      </w:r>
      <w:r w:rsidR="007D3E92">
        <w:rPr>
          <w:rFonts w:eastAsia="Arial"/>
          <w:highlight w:val="cyan"/>
        </w:rPr>
        <w:t xml:space="preserve"> </w:t>
      </w:r>
      <w:r w:rsidR="006067E2" w:rsidRPr="00B258F5">
        <w:rPr>
          <w:rFonts w:eastAsia="Arial"/>
          <w:highlight w:val="cyan"/>
        </w:rPr>
        <w:t>führt die Wahlen</w:t>
      </w:r>
      <w:r w:rsidRPr="00B258F5">
        <w:rPr>
          <w:rFonts w:eastAsia="Arial"/>
          <w:highlight w:val="cyan"/>
        </w:rPr>
        <w:t xml:space="preserve"> eigenständig</w:t>
      </w:r>
      <w:r w:rsidR="006067E2" w:rsidRPr="00B258F5">
        <w:rPr>
          <w:rFonts w:eastAsia="Arial"/>
          <w:highlight w:val="cyan"/>
        </w:rPr>
        <w:t xml:space="preserve"> in </w:t>
      </w:r>
      <w:r w:rsidR="007D3E92">
        <w:rPr>
          <w:rFonts w:eastAsia="Arial"/>
          <w:highlight w:val="cyan"/>
        </w:rPr>
        <w:t>seiner</w:t>
      </w:r>
      <w:r w:rsidR="006067E2" w:rsidRPr="00B258F5">
        <w:rPr>
          <w:rFonts w:eastAsia="Arial"/>
          <w:highlight w:val="cyan"/>
        </w:rPr>
        <w:t xml:space="preserve"> </w:t>
      </w:r>
      <w:r w:rsidR="00EA44A6" w:rsidRPr="00B258F5">
        <w:rPr>
          <w:rFonts w:eastAsia="Arial"/>
          <w:highlight w:val="cyan"/>
        </w:rPr>
        <w:t xml:space="preserve">Kirchgemeinde </w:t>
      </w:r>
      <w:r w:rsidR="006067E2" w:rsidRPr="00B258F5">
        <w:rPr>
          <w:rFonts w:eastAsia="Arial"/>
          <w:highlight w:val="cyan"/>
        </w:rPr>
        <w:t>durch. Das Wahlergebnis wird durch Addition der Ergebnisse der einzelnen Kirchgemeinden ermittelt.</w:t>
      </w:r>
    </w:p>
    <w:p w:rsidR="0082593B" w:rsidRPr="00AB48FE" w:rsidRDefault="00B258F5" w:rsidP="00AB48FE">
      <w:pPr>
        <w:pStyle w:val="Textkrper"/>
        <w:rPr>
          <w:rFonts w:eastAsia="Arial"/>
          <w:highlight w:val="cyan"/>
        </w:rPr>
      </w:pPr>
      <w:r w:rsidRPr="00B258F5">
        <w:rPr>
          <w:rFonts w:eastAsia="Arial"/>
          <w:b/>
          <w:highlight w:val="cyan"/>
        </w:rPr>
        <w:t>Variante Kirchgemeindeversammlungswahl:</w:t>
      </w:r>
      <w:r w:rsidRPr="00B258F5">
        <w:rPr>
          <w:rFonts w:eastAsia="Arial"/>
          <w:highlight w:val="cyan"/>
        </w:rPr>
        <w:t xml:space="preserve"> </w:t>
      </w:r>
      <w:r w:rsidR="00EA44A6" w:rsidRPr="00B258F5">
        <w:rPr>
          <w:rFonts w:eastAsia="Arial"/>
          <w:highlight w:val="cyan"/>
        </w:rPr>
        <w:t xml:space="preserve">Die Wahlen finden im </w:t>
      </w:r>
      <w:r w:rsidR="004A651F">
        <w:rPr>
          <w:rFonts w:eastAsia="Arial"/>
          <w:highlight w:val="cyan"/>
        </w:rPr>
        <w:t>Sommer/</w:t>
      </w:r>
      <w:r w:rsidR="00EA44A6" w:rsidRPr="00B258F5">
        <w:rPr>
          <w:rFonts w:eastAsia="Arial"/>
          <w:highlight w:val="cyan"/>
        </w:rPr>
        <w:t>Herbst 20XX an einer gemeinsamen Kirchgemeindeversammlung statt</w:t>
      </w:r>
      <w:r w:rsidR="006067E2" w:rsidRPr="00B258F5">
        <w:rPr>
          <w:rFonts w:eastAsia="Arial"/>
          <w:highlight w:val="cyan"/>
        </w:rPr>
        <w:t>.</w:t>
      </w:r>
    </w:p>
    <w:p w:rsidR="0082593B" w:rsidRPr="00B258F5" w:rsidRDefault="00AB48FE" w:rsidP="00AB48FE">
      <w:pPr>
        <w:pStyle w:val="berschrift1"/>
        <w:rPr>
          <w:rFonts w:eastAsia="Arial"/>
        </w:rPr>
      </w:pPr>
      <w:r>
        <w:rPr>
          <w:rFonts w:eastAsia="Arial"/>
        </w:rPr>
        <w:t xml:space="preserve">Kommissionen und weitere </w:t>
      </w:r>
      <w:r w:rsidR="0082593B" w:rsidRPr="00B258F5">
        <w:rPr>
          <w:rFonts w:eastAsia="Arial"/>
        </w:rPr>
        <w:t>Gremien</w:t>
      </w:r>
    </w:p>
    <w:p w:rsidR="0082593B" w:rsidRDefault="00AB48FE" w:rsidP="00AB48FE">
      <w:pPr>
        <w:pStyle w:val="berschrift3"/>
        <w:rPr>
          <w:rFonts w:eastAsia="Arial"/>
        </w:rPr>
      </w:pPr>
      <w:r>
        <w:rPr>
          <w:rFonts w:eastAsia="Arial"/>
        </w:rPr>
        <w:t xml:space="preserve">Ständige </w:t>
      </w:r>
      <w:r w:rsidR="0082593B" w:rsidRPr="00B258F5">
        <w:rPr>
          <w:rFonts w:eastAsia="Arial"/>
        </w:rPr>
        <w:t>Kommissionen</w:t>
      </w:r>
    </w:p>
    <w:p w:rsidR="0082593B" w:rsidRDefault="00AB48FE" w:rsidP="00AB48FE">
      <w:pPr>
        <w:pStyle w:val="Textkrper"/>
        <w:rPr>
          <w:rFonts w:eastAsia="Arial"/>
        </w:rPr>
      </w:pPr>
      <w:r>
        <w:rPr>
          <w:rFonts w:eastAsia="Arial"/>
        </w:rPr>
        <w:t xml:space="preserve">Per 31. Dezember 20XX </w:t>
      </w:r>
      <w:r w:rsidR="0082593B" w:rsidRPr="00AB48FE">
        <w:rPr>
          <w:rFonts w:eastAsia="Arial"/>
        </w:rPr>
        <w:t>werden</w:t>
      </w:r>
      <w:r w:rsidRPr="00AB48FE">
        <w:rPr>
          <w:rFonts w:eastAsia="Arial"/>
        </w:rPr>
        <w:t xml:space="preserve"> die </w:t>
      </w:r>
      <w:r w:rsidR="0082593B" w:rsidRPr="00AB48FE">
        <w:rPr>
          <w:rFonts w:eastAsia="Arial"/>
        </w:rPr>
        <w:t>ständige</w:t>
      </w:r>
      <w:r w:rsidRPr="00AB48FE">
        <w:rPr>
          <w:rFonts w:eastAsia="Arial"/>
        </w:rPr>
        <w:t>n</w:t>
      </w:r>
      <w:r w:rsidR="0082593B" w:rsidRPr="00AB48FE">
        <w:rPr>
          <w:rFonts w:eastAsia="Arial"/>
        </w:rPr>
        <w:t xml:space="preserve"> Kommissionen </w:t>
      </w:r>
      <w:r w:rsidRPr="00AB48FE">
        <w:rPr>
          <w:rFonts w:eastAsia="Arial"/>
        </w:rPr>
        <w:t xml:space="preserve">der vertragsschliessenden Kirchgemeinden </w:t>
      </w:r>
      <w:r w:rsidR="0082593B" w:rsidRPr="00AB48FE">
        <w:rPr>
          <w:rFonts w:eastAsia="Arial"/>
        </w:rPr>
        <w:t>aufgehoben.</w:t>
      </w:r>
    </w:p>
    <w:p w:rsidR="00AB48FE" w:rsidRDefault="00AB48FE" w:rsidP="00AB48FE">
      <w:pPr>
        <w:pStyle w:val="berschrift3"/>
        <w:rPr>
          <w:rFonts w:eastAsia="Arial"/>
        </w:rPr>
      </w:pPr>
      <w:r>
        <w:rPr>
          <w:rFonts w:eastAsia="Arial"/>
        </w:rPr>
        <w:t>Spezialk</w:t>
      </w:r>
      <w:r w:rsidRPr="00B258F5">
        <w:rPr>
          <w:rFonts w:eastAsia="Arial"/>
        </w:rPr>
        <w:t>ommissionen</w:t>
      </w:r>
    </w:p>
    <w:p w:rsidR="00AB48FE" w:rsidRDefault="00AB48FE" w:rsidP="00AB48FE">
      <w:pPr>
        <w:pStyle w:val="Textkrper"/>
        <w:rPr>
          <w:rFonts w:eastAsia="Arial"/>
        </w:rPr>
      </w:pPr>
      <w:r>
        <w:rPr>
          <w:rFonts w:eastAsia="Arial"/>
        </w:rPr>
        <w:t>D</w:t>
      </w:r>
      <w:r w:rsidRPr="00AB48FE">
        <w:rPr>
          <w:rFonts w:eastAsia="Arial"/>
        </w:rPr>
        <w:t xml:space="preserve">ie </w:t>
      </w:r>
      <w:r>
        <w:rPr>
          <w:rFonts w:eastAsia="Arial"/>
        </w:rPr>
        <w:t xml:space="preserve">nicht </w:t>
      </w:r>
      <w:r w:rsidRPr="00AB48FE">
        <w:rPr>
          <w:rFonts w:eastAsia="Arial"/>
        </w:rPr>
        <w:t xml:space="preserve">ständigen Kommissionen der vertragsschliessenden Kirchgemeinden </w:t>
      </w:r>
      <w:r>
        <w:rPr>
          <w:rFonts w:eastAsia="Arial"/>
        </w:rPr>
        <w:t>werden von der vereinigten Kirchgemeinde übernommen.</w:t>
      </w:r>
    </w:p>
    <w:p w:rsidR="00AB48FE" w:rsidRDefault="00AB48FE" w:rsidP="00AB48FE">
      <w:pPr>
        <w:pStyle w:val="berschrift3"/>
        <w:rPr>
          <w:rFonts w:eastAsia="Arial"/>
        </w:rPr>
      </w:pPr>
      <w:r>
        <w:rPr>
          <w:rFonts w:eastAsia="Arial"/>
        </w:rPr>
        <w:t>Delegationen in Gremien</w:t>
      </w:r>
    </w:p>
    <w:p w:rsidR="00AB48FE" w:rsidRDefault="00AB48FE" w:rsidP="00AB48FE">
      <w:pPr>
        <w:pStyle w:val="Textkrper"/>
        <w:rPr>
          <w:rFonts w:eastAsia="Arial"/>
        </w:rPr>
      </w:pPr>
      <w:r>
        <w:rPr>
          <w:rFonts w:eastAsia="Arial"/>
        </w:rPr>
        <w:t xml:space="preserve">Die bestehenden Delegationen in </w:t>
      </w:r>
      <w:r w:rsidR="00030E1D">
        <w:rPr>
          <w:rFonts w:eastAsia="Arial"/>
          <w:highlight w:val="cyan"/>
        </w:rPr>
        <w:t>de</w:t>
      </w:r>
      <w:r w:rsidR="007D3E92">
        <w:rPr>
          <w:rFonts w:eastAsia="Arial"/>
          <w:highlight w:val="cyan"/>
        </w:rPr>
        <w:t>n</w:t>
      </w:r>
      <w:r w:rsidR="00030E1D">
        <w:rPr>
          <w:rFonts w:eastAsia="Arial"/>
          <w:highlight w:val="cyan"/>
        </w:rPr>
        <w:t xml:space="preserve"> F</w:t>
      </w:r>
      <w:r w:rsidRPr="00AB48FE">
        <w:rPr>
          <w:rFonts w:eastAsia="Arial"/>
          <w:highlight w:val="cyan"/>
        </w:rPr>
        <w:t xml:space="preserve">riedhofskommissionen </w:t>
      </w:r>
      <w:r w:rsidR="00030E1D">
        <w:rPr>
          <w:rFonts w:eastAsia="Arial"/>
          <w:highlight w:val="cyan"/>
        </w:rPr>
        <w:t xml:space="preserve">von X </w:t>
      </w:r>
      <w:r w:rsidRPr="00AB48FE">
        <w:rPr>
          <w:rFonts w:eastAsia="Arial"/>
          <w:highlight w:val="cyan"/>
        </w:rPr>
        <w:t xml:space="preserve">/ in den Kirchgemeindeverband / in </w:t>
      </w:r>
      <w:r w:rsidR="00030E1D">
        <w:rPr>
          <w:rFonts w:eastAsia="Arial"/>
          <w:highlight w:val="cyan"/>
        </w:rPr>
        <w:t xml:space="preserve">die </w:t>
      </w:r>
      <w:r w:rsidRPr="00AB48FE">
        <w:rPr>
          <w:rFonts w:eastAsia="Arial"/>
          <w:highlight w:val="cyan"/>
        </w:rPr>
        <w:t xml:space="preserve">paritätische </w:t>
      </w:r>
      <w:r w:rsidR="007D3E92">
        <w:rPr>
          <w:rFonts w:eastAsia="Arial"/>
          <w:highlight w:val="cyan"/>
        </w:rPr>
        <w:t xml:space="preserve">Kirchgemeinde </w:t>
      </w:r>
      <w:r w:rsidR="00030E1D">
        <w:rPr>
          <w:rFonts w:eastAsia="Arial"/>
          <w:highlight w:val="cyan"/>
        </w:rPr>
        <w:t xml:space="preserve">von Y </w:t>
      </w:r>
      <w:r w:rsidRPr="00AB48FE">
        <w:rPr>
          <w:rFonts w:eastAsia="Arial"/>
          <w:highlight w:val="cyan"/>
        </w:rPr>
        <w:t>etc.</w:t>
      </w:r>
      <w:r>
        <w:rPr>
          <w:rFonts w:eastAsia="Arial"/>
        </w:rPr>
        <w:t xml:space="preserve"> bleiben bis zum Ende der Amtsperiode bestehen</w:t>
      </w:r>
      <w:r w:rsidRPr="00AB48FE">
        <w:rPr>
          <w:rFonts w:eastAsia="Arial"/>
        </w:rPr>
        <w:t>.</w:t>
      </w:r>
    </w:p>
    <w:p w:rsidR="0082593B" w:rsidRDefault="00A65A02" w:rsidP="00FB3D47">
      <w:pPr>
        <w:pStyle w:val="berschrift1"/>
        <w:rPr>
          <w:rFonts w:eastAsia="Arial"/>
        </w:rPr>
      </w:pPr>
      <w:r>
        <w:rPr>
          <w:rFonts w:eastAsia="Arial"/>
        </w:rPr>
        <w:t>V</w:t>
      </w:r>
      <w:r w:rsidR="0082593B" w:rsidRPr="00B258F5">
        <w:rPr>
          <w:rFonts w:eastAsia="Arial"/>
        </w:rPr>
        <w:t>erwaltung</w:t>
      </w:r>
    </w:p>
    <w:p w:rsidR="00FB3D47" w:rsidRDefault="00FB3D47" w:rsidP="00FB3D47">
      <w:pPr>
        <w:pStyle w:val="berschrift3"/>
      </w:pPr>
      <w:r>
        <w:t>Verwaltung</w:t>
      </w:r>
    </w:p>
    <w:p w:rsidR="00FB3D47" w:rsidRDefault="00FB3D47" w:rsidP="00FB3D47">
      <w:pPr>
        <w:pStyle w:val="Textkrper"/>
        <w:rPr>
          <w:rFonts w:eastAsia="Arial"/>
        </w:rPr>
      </w:pPr>
      <w:r>
        <w:rPr>
          <w:rFonts w:eastAsia="Arial"/>
        </w:rPr>
        <w:t xml:space="preserve">Die Verwaltung der vereinigten Kirchgemeinde wird in </w:t>
      </w:r>
      <w:r w:rsidRPr="00030E1D">
        <w:rPr>
          <w:rFonts w:eastAsia="Arial"/>
          <w:highlight w:val="cyan"/>
        </w:rPr>
        <w:t>X</w:t>
      </w:r>
      <w:r>
        <w:rPr>
          <w:rFonts w:eastAsia="Arial"/>
        </w:rPr>
        <w:t xml:space="preserve"> geführt. Für die Organisation ist </w:t>
      </w:r>
      <w:r w:rsidR="007D3E92">
        <w:rPr>
          <w:rFonts w:eastAsia="Arial"/>
        </w:rPr>
        <w:t>der</w:t>
      </w:r>
      <w:r>
        <w:rPr>
          <w:rFonts w:eastAsia="Arial"/>
        </w:rPr>
        <w:t xml:space="preserve"> </w:t>
      </w:r>
      <w:r w:rsidR="007D3E92">
        <w:rPr>
          <w:rFonts w:eastAsia="Arial"/>
        </w:rPr>
        <w:t xml:space="preserve">Kirchgemeinderat </w:t>
      </w:r>
      <w:r>
        <w:rPr>
          <w:rFonts w:eastAsia="Arial"/>
        </w:rPr>
        <w:t>zuständig.</w:t>
      </w:r>
    </w:p>
    <w:p w:rsidR="00FB3D47" w:rsidRDefault="00FB3D47" w:rsidP="00FB3D47">
      <w:pPr>
        <w:pStyle w:val="berschrift3"/>
        <w:rPr>
          <w:rFonts w:eastAsia="Arial"/>
        </w:rPr>
      </w:pPr>
      <w:r>
        <w:rPr>
          <w:rFonts w:eastAsia="Arial"/>
        </w:rPr>
        <w:t>Archive</w:t>
      </w:r>
    </w:p>
    <w:p w:rsidR="004675DD" w:rsidRDefault="00FB3D47" w:rsidP="00FB3D47">
      <w:pPr>
        <w:pStyle w:val="Textkrper"/>
        <w:rPr>
          <w:rFonts w:eastAsia="Arial"/>
        </w:rPr>
      </w:pPr>
      <w:r>
        <w:rPr>
          <w:rFonts w:eastAsia="Arial"/>
        </w:rPr>
        <w:t>Die Archive der vertragsschliessenden Kirchgemeinden werden auf den Zeitpunkt der Vereinigung abgeschlossen</w:t>
      </w:r>
      <w:r w:rsidR="004675DD">
        <w:rPr>
          <w:rFonts w:eastAsia="Arial"/>
        </w:rPr>
        <w:t xml:space="preserve">. Die Kirchgemeinden tragen die Kosten </w:t>
      </w:r>
      <w:r w:rsidR="00A374B1">
        <w:rPr>
          <w:rFonts w:eastAsia="Arial"/>
        </w:rPr>
        <w:t>der Abschlussarbeiten an ihren Archiven</w:t>
      </w:r>
      <w:r w:rsidR="004675DD">
        <w:rPr>
          <w:rFonts w:eastAsia="Arial"/>
        </w:rPr>
        <w:t>.</w:t>
      </w:r>
    </w:p>
    <w:p w:rsidR="004675DD" w:rsidRPr="00A374B1" w:rsidRDefault="00A374B1" w:rsidP="00FB3D47">
      <w:pPr>
        <w:pStyle w:val="Textkrper"/>
        <w:rPr>
          <w:rFonts w:eastAsia="Arial"/>
          <w:highlight w:val="cyan"/>
        </w:rPr>
      </w:pPr>
      <w:r w:rsidRPr="00A374B1">
        <w:rPr>
          <w:rFonts w:eastAsia="Arial"/>
          <w:b/>
          <w:highlight w:val="cyan"/>
        </w:rPr>
        <w:lastRenderedPageBreak/>
        <w:t>Variante 1:</w:t>
      </w:r>
      <w:r>
        <w:rPr>
          <w:rFonts w:eastAsia="Arial"/>
          <w:highlight w:val="cyan"/>
        </w:rPr>
        <w:t xml:space="preserve"> </w:t>
      </w:r>
      <w:r w:rsidR="004675DD" w:rsidRPr="00A374B1">
        <w:rPr>
          <w:rFonts w:eastAsia="Arial"/>
          <w:highlight w:val="cyan"/>
        </w:rPr>
        <w:t>Die abgeschlossenen Archive werden</w:t>
      </w:r>
      <w:r w:rsidR="00FB3D47" w:rsidRPr="00A374B1">
        <w:rPr>
          <w:rFonts w:eastAsia="Arial"/>
          <w:highlight w:val="cyan"/>
        </w:rPr>
        <w:t xml:space="preserve"> i</w:t>
      </w:r>
      <w:r w:rsidR="004675DD" w:rsidRPr="00A374B1">
        <w:rPr>
          <w:rFonts w:eastAsia="Arial"/>
          <w:highlight w:val="cyan"/>
        </w:rPr>
        <w:t>m</w:t>
      </w:r>
      <w:r w:rsidR="00FB3D47" w:rsidRPr="00A374B1">
        <w:rPr>
          <w:rFonts w:eastAsia="Arial"/>
          <w:highlight w:val="cyan"/>
        </w:rPr>
        <w:t xml:space="preserve"> Archiv der Kirchgemeinde N </w:t>
      </w:r>
      <w:r w:rsidR="004675DD" w:rsidRPr="00A374B1">
        <w:rPr>
          <w:rFonts w:eastAsia="Arial"/>
          <w:highlight w:val="cyan"/>
        </w:rPr>
        <w:t xml:space="preserve">zusammengeführt und voneinander separiert neu aufgestellt. Die vereinigte Kirchgemeinde trägt die Kosten </w:t>
      </w:r>
      <w:r w:rsidRPr="00A374B1">
        <w:rPr>
          <w:rFonts w:eastAsia="Arial"/>
          <w:highlight w:val="cyan"/>
        </w:rPr>
        <w:t>für die</w:t>
      </w:r>
      <w:r w:rsidR="004675DD" w:rsidRPr="00A374B1">
        <w:rPr>
          <w:rFonts w:eastAsia="Arial"/>
          <w:highlight w:val="cyan"/>
        </w:rPr>
        <w:t xml:space="preserve"> Überführung</w:t>
      </w:r>
      <w:r w:rsidR="00A65A02" w:rsidRPr="00A374B1">
        <w:rPr>
          <w:rFonts w:eastAsia="Arial"/>
          <w:highlight w:val="cyan"/>
        </w:rPr>
        <w:t xml:space="preserve"> und </w:t>
      </w:r>
      <w:r w:rsidRPr="00A374B1">
        <w:rPr>
          <w:rFonts w:eastAsia="Arial"/>
          <w:highlight w:val="cyan"/>
        </w:rPr>
        <w:t>die Unterbringung</w:t>
      </w:r>
      <w:r w:rsidR="004675DD" w:rsidRPr="00A374B1">
        <w:rPr>
          <w:rFonts w:eastAsia="Arial"/>
          <w:highlight w:val="cyan"/>
        </w:rPr>
        <w:t>.</w:t>
      </w:r>
    </w:p>
    <w:p w:rsidR="00FB3D47" w:rsidRPr="00A374B1" w:rsidRDefault="00A374B1" w:rsidP="00FB3D47">
      <w:pPr>
        <w:pStyle w:val="Textkrper"/>
        <w:rPr>
          <w:rFonts w:eastAsia="Arial"/>
          <w:highlight w:val="cyan"/>
        </w:rPr>
      </w:pPr>
      <w:r w:rsidRPr="00A374B1">
        <w:rPr>
          <w:rFonts w:eastAsia="Arial"/>
          <w:b/>
          <w:highlight w:val="cyan"/>
        </w:rPr>
        <w:t>Variante 2:</w:t>
      </w:r>
      <w:r>
        <w:rPr>
          <w:rFonts w:eastAsia="Arial"/>
          <w:highlight w:val="cyan"/>
        </w:rPr>
        <w:t xml:space="preserve"> </w:t>
      </w:r>
      <w:r w:rsidR="004675DD" w:rsidRPr="00A374B1">
        <w:rPr>
          <w:rFonts w:eastAsia="Arial"/>
          <w:highlight w:val="cyan"/>
        </w:rPr>
        <w:t xml:space="preserve">Die abgeschlossenen Archive werden in das Staatsarchiv des Kantons Thurgau </w:t>
      </w:r>
      <w:r w:rsidR="00FB3D47" w:rsidRPr="00A374B1">
        <w:rPr>
          <w:rFonts w:eastAsia="Arial"/>
          <w:highlight w:val="cyan"/>
        </w:rPr>
        <w:t xml:space="preserve">überführt </w:t>
      </w:r>
      <w:r w:rsidR="004675DD" w:rsidRPr="00A374B1">
        <w:rPr>
          <w:rFonts w:eastAsia="Arial"/>
          <w:highlight w:val="cyan"/>
        </w:rPr>
        <w:t>und</w:t>
      </w:r>
      <w:r w:rsidR="00FB3D47" w:rsidRPr="00A374B1">
        <w:rPr>
          <w:rFonts w:eastAsia="Arial"/>
          <w:highlight w:val="cyan"/>
        </w:rPr>
        <w:t xml:space="preserve"> </w:t>
      </w:r>
      <w:r w:rsidR="004675DD" w:rsidRPr="00A374B1">
        <w:rPr>
          <w:rFonts w:eastAsia="Arial"/>
          <w:highlight w:val="cyan"/>
        </w:rPr>
        <w:t xml:space="preserve">dort </w:t>
      </w:r>
      <w:r>
        <w:rPr>
          <w:rFonts w:eastAsia="Arial"/>
          <w:highlight w:val="cyan"/>
        </w:rPr>
        <w:t xml:space="preserve">als Depot der vereinigten Kirchgemeinde </w:t>
      </w:r>
      <w:r w:rsidR="004675DD" w:rsidRPr="00A374B1">
        <w:rPr>
          <w:rFonts w:eastAsia="Arial"/>
          <w:highlight w:val="cyan"/>
        </w:rPr>
        <w:t>hinterlegt</w:t>
      </w:r>
      <w:r w:rsidR="00FB3D47" w:rsidRPr="00A374B1">
        <w:rPr>
          <w:rFonts w:eastAsia="Arial"/>
          <w:highlight w:val="cyan"/>
        </w:rPr>
        <w:t>.</w:t>
      </w:r>
      <w:r w:rsidR="00A65A02" w:rsidRPr="00A374B1">
        <w:rPr>
          <w:rFonts w:eastAsia="Arial"/>
          <w:highlight w:val="cyan"/>
        </w:rPr>
        <w:t xml:space="preserve"> Die Kosten für die Überführung und die Miete gehen zu Lasten der vereinigten Kirchgemeinde.</w:t>
      </w:r>
    </w:p>
    <w:p w:rsidR="004675DD" w:rsidRPr="004675DD" w:rsidRDefault="004675DD" w:rsidP="00FB3D47">
      <w:pPr>
        <w:pStyle w:val="Textkrper"/>
        <w:rPr>
          <w:rFonts w:eastAsia="Arial"/>
        </w:rPr>
      </w:pPr>
      <w:r>
        <w:rPr>
          <w:rFonts w:eastAsia="Arial"/>
        </w:rPr>
        <w:t>Die</w:t>
      </w:r>
      <w:r w:rsidR="00A374B1">
        <w:rPr>
          <w:rFonts w:eastAsia="Arial"/>
        </w:rPr>
        <w:t xml:space="preserve"> vereinigte</w:t>
      </w:r>
      <w:r>
        <w:rPr>
          <w:rFonts w:eastAsia="Arial"/>
        </w:rPr>
        <w:t xml:space="preserve"> Kirchgemeinde N bildet einen neuen, separaten </w:t>
      </w:r>
      <w:r w:rsidR="00A65A02">
        <w:rPr>
          <w:rFonts w:eastAsia="Arial"/>
        </w:rPr>
        <w:t>Archivbestand</w:t>
      </w:r>
      <w:r w:rsidR="00A374B1">
        <w:rPr>
          <w:rFonts w:eastAsia="Arial"/>
        </w:rPr>
        <w:t xml:space="preserve"> für ihre Arbeit sowie die Arbeit der Pfarrei(en)</w:t>
      </w:r>
      <w:r w:rsidR="00A65A02">
        <w:rPr>
          <w:rFonts w:eastAsia="Arial"/>
        </w:rPr>
        <w:t>.</w:t>
      </w:r>
    </w:p>
    <w:p w:rsidR="0082593B" w:rsidRDefault="00577499" w:rsidP="00A65A02">
      <w:pPr>
        <w:pStyle w:val="berschrift1"/>
        <w:rPr>
          <w:rFonts w:eastAsia="Arial"/>
        </w:rPr>
      </w:pPr>
      <w:r>
        <w:rPr>
          <w:rFonts w:eastAsia="Arial"/>
        </w:rPr>
        <w:t xml:space="preserve">Vermögen und </w:t>
      </w:r>
      <w:r w:rsidR="0082593B" w:rsidRPr="00B258F5">
        <w:rPr>
          <w:rFonts w:eastAsia="Arial"/>
        </w:rPr>
        <w:t>Finanzen</w:t>
      </w:r>
    </w:p>
    <w:p w:rsidR="00A374B1" w:rsidRDefault="00A374B1" w:rsidP="00A374B1">
      <w:pPr>
        <w:pStyle w:val="berschrift3"/>
      </w:pPr>
      <w:r>
        <w:t>Vermögensübertragung</w:t>
      </w:r>
    </w:p>
    <w:p w:rsidR="00A374B1" w:rsidRDefault="00A374B1" w:rsidP="00A374B1">
      <w:pPr>
        <w:rPr>
          <w:rFonts w:eastAsia="Arial"/>
          <w:b/>
          <w:highlight w:val="cyan"/>
        </w:rPr>
      </w:pPr>
    </w:p>
    <w:p w:rsidR="00A374B1" w:rsidRPr="00A374B1" w:rsidRDefault="00A374B1" w:rsidP="00066098">
      <w:pPr>
        <w:pBdr>
          <w:top w:val="single" w:sz="4" w:space="1" w:color="008000"/>
          <w:left w:val="single" w:sz="4" w:space="4" w:color="008000"/>
          <w:bottom w:val="single" w:sz="4" w:space="1" w:color="008000"/>
          <w:right w:val="single" w:sz="4" w:space="4" w:color="008000"/>
        </w:pBdr>
        <w:rPr>
          <w:rFonts w:eastAsia="Arial"/>
        </w:rPr>
      </w:pPr>
      <w:r w:rsidRPr="00B258F5">
        <w:rPr>
          <w:rFonts w:eastAsia="Arial"/>
          <w:b/>
          <w:highlight w:val="cyan"/>
        </w:rPr>
        <w:t>VARIANTE A</w:t>
      </w:r>
      <w:r w:rsidRPr="00B258F5">
        <w:rPr>
          <w:rFonts w:eastAsia="Arial"/>
          <w:highlight w:val="cyan"/>
        </w:rPr>
        <w:t>: Fusion durch Aufnahme</w:t>
      </w:r>
      <w:r>
        <w:rPr>
          <w:rFonts w:eastAsia="Arial"/>
          <w:highlight w:val="cyan"/>
        </w:rPr>
        <w:t xml:space="preserve">: </w:t>
      </w:r>
    </w:p>
    <w:p w:rsidR="00A374B1" w:rsidRDefault="00A374B1" w:rsidP="00066098">
      <w:pPr>
        <w:pStyle w:val="Textkrper"/>
        <w:pBdr>
          <w:top w:val="single" w:sz="4" w:space="1" w:color="008000"/>
          <w:left w:val="single" w:sz="4" w:space="4" w:color="008000"/>
          <w:bottom w:val="single" w:sz="4" w:space="1" w:color="008000"/>
          <w:right w:val="single" w:sz="4" w:space="4" w:color="008000"/>
        </w:pBdr>
        <w:rPr>
          <w:rFonts w:eastAsia="Arial"/>
        </w:rPr>
      </w:pPr>
      <w:r>
        <w:rPr>
          <w:rFonts w:eastAsia="Arial"/>
        </w:rPr>
        <w:t xml:space="preserve">Die Aktiven und die Passiven der Kirchgemeinden </w:t>
      </w:r>
      <w:r w:rsidR="00030E1D">
        <w:rPr>
          <w:rFonts w:eastAsia="Arial"/>
        </w:rPr>
        <w:t>B</w:t>
      </w:r>
      <w:r>
        <w:rPr>
          <w:rFonts w:eastAsia="Arial"/>
        </w:rPr>
        <w:t xml:space="preserve"> und </w:t>
      </w:r>
      <w:r w:rsidR="00030E1D">
        <w:rPr>
          <w:rFonts w:eastAsia="Arial"/>
        </w:rPr>
        <w:t>C</w:t>
      </w:r>
      <w:r>
        <w:rPr>
          <w:rFonts w:eastAsia="Arial"/>
        </w:rPr>
        <w:t xml:space="preserve"> gehen </w:t>
      </w:r>
      <w:r w:rsidR="004A651F">
        <w:rPr>
          <w:rFonts w:eastAsia="Arial"/>
        </w:rPr>
        <w:t>mit Wirkung auf den 1. Januar 20X</w:t>
      </w:r>
      <w:r w:rsidR="00066098">
        <w:rPr>
          <w:rFonts w:eastAsia="Arial"/>
        </w:rPr>
        <w:t>Y</w:t>
      </w:r>
      <w:r w:rsidR="004A651F">
        <w:rPr>
          <w:rFonts w:eastAsia="Arial"/>
        </w:rPr>
        <w:t xml:space="preserve"> </w:t>
      </w:r>
      <w:r>
        <w:rPr>
          <w:rFonts w:eastAsia="Arial"/>
        </w:rPr>
        <w:t xml:space="preserve">auf die Kirchgemeinde </w:t>
      </w:r>
      <w:r w:rsidR="00030E1D">
        <w:rPr>
          <w:rFonts w:eastAsia="Arial"/>
        </w:rPr>
        <w:t>A</w:t>
      </w:r>
      <w:r>
        <w:rPr>
          <w:rFonts w:eastAsia="Arial"/>
        </w:rPr>
        <w:t xml:space="preserve"> über (</w:t>
      </w:r>
      <w:r w:rsidRPr="00A374B1">
        <w:rPr>
          <w:rFonts w:eastAsia="Arial"/>
        </w:rPr>
        <w:t>Universalsukzession</w:t>
      </w:r>
      <w:r>
        <w:rPr>
          <w:rFonts w:eastAsia="Arial"/>
        </w:rPr>
        <w:t>).</w:t>
      </w:r>
    </w:p>
    <w:p w:rsidR="00A374B1" w:rsidRDefault="00A374B1" w:rsidP="00066098">
      <w:pPr>
        <w:pStyle w:val="Textkrper"/>
        <w:pBdr>
          <w:top w:val="single" w:sz="4" w:space="1" w:color="008000"/>
          <w:left w:val="single" w:sz="4" w:space="4" w:color="008000"/>
          <w:bottom w:val="single" w:sz="4" w:space="1" w:color="008000"/>
          <w:right w:val="single" w:sz="4" w:space="4" w:color="008000"/>
        </w:pBdr>
        <w:rPr>
          <w:rFonts w:eastAsia="Arial"/>
        </w:rPr>
      </w:pPr>
      <w:r>
        <w:rPr>
          <w:rFonts w:eastAsia="Arial"/>
        </w:rPr>
        <w:t xml:space="preserve">Die Grundstücke, welche im Eigentum der Kirchgemeinden </w:t>
      </w:r>
      <w:r w:rsidR="00030E1D">
        <w:rPr>
          <w:rFonts w:eastAsia="Arial"/>
        </w:rPr>
        <w:t>B</w:t>
      </w:r>
      <w:r>
        <w:rPr>
          <w:rFonts w:eastAsia="Arial"/>
        </w:rPr>
        <w:t xml:space="preserve"> und </w:t>
      </w:r>
      <w:r w:rsidR="00030E1D">
        <w:rPr>
          <w:rFonts w:eastAsia="Arial"/>
        </w:rPr>
        <w:t>C</w:t>
      </w:r>
      <w:r>
        <w:rPr>
          <w:rFonts w:eastAsia="Arial"/>
        </w:rPr>
        <w:t xml:space="preserve"> stehen, werden mit Wirkung auf den 1. Januar 20X</w:t>
      </w:r>
      <w:r w:rsidR="00066098">
        <w:rPr>
          <w:rFonts w:eastAsia="Arial"/>
        </w:rPr>
        <w:t>Y</w:t>
      </w:r>
      <w:r>
        <w:rPr>
          <w:rFonts w:eastAsia="Arial"/>
        </w:rPr>
        <w:t xml:space="preserve"> </w:t>
      </w:r>
      <w:r w:rsidR="004A651F">
        <w:rPr>
          <w:rFonts w:eastAsia="Arial"/>
        </w:rPr>
        <w:t xml:space="preserve">grundbuchamtlich in das Eigentum der Kirchgemeinde </w:t>
      </w:r>
      <w:r w:rsidR="00030E1D">
        <w:rPr>
          <w:rFonts w:eastAsia="Arial"/>
        </w:rPr>
        <w:t>A</w:t>
      </w:r>
      <w:r w:rsidR="004A651F">
        <w:rPr>
          <w:rFonts w:eastAsia="Arial"/>
        </w:rPr>
        <w:t xml:space="preserve"> übertragen. Die Grundstücke sind im Anhang aufgelistet.</w:t>
      </w:r>
    </w:p>
    <w:p w:rsidR="00A374B1" w:rsidRDefault="00A374B1" w:rsidP="00A374B1">
      <w:pPr>
        <w:rPr>
          <w:rFonts w:eastAsia="Arial"/>
          <w:b/>
          <w:highlight w:val="cyan"/>
        </w:rPr>
      </w:pPr>
    </w:p>
    <w:p w:rsidR="00A374B1" w:rsidRPr="00A374B1" w:rsidRDefault="00A374B1" w:rsidP="00066098">
      <w:pPr>
        <w:pBdr>
          <w:top w:val="single" w:sz="4" w:space="1" w:color="008000"/>
          <w:left w:val="single" w:sz="4" w:space="4" w:color="008000"/>
          <w:bottom w:val="single" w:sz="4" w:space="1" w:color="008000"/>
          <w:right w:val="single" w:sz="4" w:space="4" w:color="008000"/>
        </w:pBdr>
        <w:rPr>
          <w:rFonts w:eastAsia="Arial"/>
        </w:rPr>
      </w:pPr>
      <w:r w:rsidRPr="00B258F5">
        <w:rPr>
          <w:rFonts w:eastAsia="Arial"/>
          <w:b/>
          <w:highlight w:val="cyan"/>
        </w:rPr>
        <w:t>VARIANTE B</w:t>
      </w:r>
      <w:r w:rsidRPr="00B258F5">
        <w:rPr>
          <w:rFonts w:eastAsia="Arial"/>
          <w:highlight w:val="cyan"/>
        </w:rPr>
        <w:t>: Fusion durch Neugründung</w:t>
      </w:r>
      <w:r>
        <w:rPr>
          <w:rFonts w:eastAsia="Arial"/>
          <w:highlight w:val="cyan"/>
        </w:rPr>
        <w:t>:</w:t>
      </w:r>
      <w:r w:rsidRPr="00B258F5">
        <w:rPr>
          <w:rFonts w:eastAsia="Arial"/>
          <w:highlight w:val="cyan"/>
        </w:rPr>
        <w:t xml:space="preserve"> </w:t>
      </w:r>
    </w:p>
    <w:p w:rsidR="00A374B1" w:rsidRPr="00A374B1" w:rsidRDefault="00A374B1" w:rsidP="00066098">
      <w:pPr>
        <w:pStyle w:val="Textkrper"/>
        <w:pBdr>
          <w:top w:val="single" w:sz="4" w:space="1" w:color="008000"/>
          <w:left w:val="single" w:sz="4" w:space="4" w:color="008000"/>
          <w:bottom w:val="single" w:sz="4" w:space="1" w:color="008000"/>
          <w:right w:val="single" w:sz="4" w:space="4" w:color="008000"/>
        </w:pBdr>
        <w:rPr>
          <w:rFonts w:eastAsia="Arial"/>
        </w:rPr>
      </w:pPr>
      <w:r w:rsidRPr="00A374B1">
        <w:rPr>
          <w:rFonts w:eastAsia="Arial"/>
        </w:rPr>
        <w:t xml:space="preserve">Die Aktiven und die Passiven der Kirchgemeinden A, B und C gehen </w:t>
      </w:r>
      <w:r w:rsidR="004A651F">
        <w:rPr>
          <w:rFonts w:eastAsia="Arial"/>
        </w:rPr>
        <w:t>mit Wirkung auf den 1. Januar 20X</w:t>
      </w:r>
      <w:r w:rsidR="00066098">
        <w:rPr>
          <w:rFonts w:eastAsia="Arial"/>
        </w:rPr>
        <w:t>Y</w:t>
      </w:r>
      <w:r w:rsidR="004A651F">
        <w:rPr>
          <w:rFonts w:eastAsia="Arial"/>
        </w:rPr>
        <w:t xml:space="preserve"> </w:t>
      </w:r>
      <w:r w:rsidRPr="00A374B1">
        <w:rPr>
          <w:rFonts w:eastAsia="Arial"/>
        </w:rPr>
        <w:t>auf die Kirchgemeinde N über</w:t>
      </w:r>
      <w:r>
        <w:rPr>
          <w:rFonts w:eastAsia="Arial"/>
        </w:rPr>
        <w:t xml:space="preserve"> (</w:t>
      </w:r>
      <w:r w:rsidRPr="00A374B1">
        <w:rPr>
          <w:rFonts w:eastAsia="Arial"/>
        </w:rPr>
        <w:t>Universalsukzession</w:t>
      </w:r>
      <w:r>
        <w:rPr>
          <w:rFonts w:eastAsia="Arial"/>
        </w:rPr>
        <w:t>)</w:t>
      </w:r>
      <w:r w:rsidRPr="00A374B1">
        <w:rPr>
          <w:rFonts w:eastAsia="Arial"/>
        </w:rPr>
        <w:t>.</w:t>
      </w:r>
    </w:p>
    <w:p w:rsidR="00030E1D" w:rsidRPr="00030E1D" w:rsidRDefault="004A651F" w:rsidP="00030E1D">
      <w:pPr>
        <w:pStyle w:val="Textkrper"/>
        <w:pBdr>
          <w:top w:val="single" w:sz="4" w:space="1" w:color="008000"/>
          <w:left w:val="single" w:sz="4" w:space="4" w:color="008000"/>
          <w:bottom w:val="single" w:sz="4" w:space="1" w:color="008000"/>
          <w:right w:val="single" w:sz="4" w:space="4" w:color="008000"/>
        </w:pBdr>
        <w:rPr>
          <w:rFonts w:eastAsia="Arial"/>
        </w:rPr>
      </w:pPr>
      <w:r>
        <w:rPr>
          <w:rFonts w:eastAsia="Arial"/>
        </w:rPr>
        <w:t>Die Grundstücke, welche im Eigentum der Kirchgemeinden A, B und C stehen, werden mit Wirkung auf den 1. Januar 20X</w:t>
      </w:r>
      <w:r w:rsidR="00066098">
        <w:rPr>
          <w:rFonts w:eastAsia="Arial"/>
        </w:rPr>
        <w:t>Y</w:t>
      </w:r>
      <w:r>
        <w:rPr>
          <w:rFonts w:eastAsia="Arial"/>
        </w:rPr>
        <w:t xml:space="preserve"> grundbuchamtlich in das Eigentum der Kirchgemeinde N übertragen. Die Grundstücke sind im Anhang aufgelistet.</w:t>
      </w:r>
    </w:p>
    <w:p w:rsidR="00030E1D" w:rsidRDefault="00030E1D" w:rsidP="00030E1D">
      <w:pPr>
        <w:pStyle w:val="berschrift3"/>
        <w:rPr>
          <w:rFonts w:eastAsia="Arial"/>
          <w:b/>
        </w:rPr>
      </w:pPr>
      <w:r w:rsidRPr="00B258F5">
        <w:rPr>
          <w:rFonts w:eastAsia="Arial"/>
          <w:b/>
        </w:rPr>
        <w:t>Fonds</w:t>
      </w:r>
    </w:p>
    <w:p w:rsidR="00030E1D" w:rsidRPr="00030E1D" w:rsidRDefault="00030E1D" w:rsidP="00030E1D">
      <w:pPr>
        <w:pStyle w:val="Textkrper"/>
        <w:rPr>
          <w:rFonts w:eastAsia="Arial"/>
        </w:rPr>
      </w:pPr>
      <w:r w:rsidRPr="00030E1D">
        <w:rPr>
          <w:rFonts w:eastAsia="Arial"/>
        </w:rPr>
        <w:t xml:space="preserve">Die in den Kirchgemeinden geführten Fonds </w:t>
      </w:r>
      <w:r>
        <w:rPr>
          <w:rFonts w:eastAsia="Arial"/>
        </w:rPr>
        <w:t xml:space="preserve">werden vor der Zusammenführung der Bilanzen </w:t>
      </w:r>
      <w:r w:rsidRPr="00030E1D">
        <w:rPr>
          <w:rFonts w:eastAsia="Arial"/>
        </w:rPr>
        <w:t>auf ihren Weiterbestand überprüft.</w:t>
      </w:r>
    </w:p>
    <w:p w:rsidR="004A651F" w:rsidRDefault="004A651F" w:rsidP="004A651F">
      <w:pPr>
        <w:pStyle w:val="berschrift3"/>
        <w:rPr>
          <w:rFonts w:eastAsia="Arial"/>
        </w:rPr>
      </w:pPr>
      <w:r>
        <w:rPr>
          <w:rFonts w:eastAsia="Arial"/>
        </w:rPr>
        <w:t>Erstes Budget der vereinigten Kirchgemeinde</w:t>
      </w:r>
    </w:p>
    <w:p w:rsidR="00066098" w:rsidRPr="00066098" w:rsidRDefault="004A651F" w:rsidP="00066098">
      <w:pPr>
        <w:pStyle w:val="Textkrper"/>
        <w:rPr>
          <w:rFonts w:eastAsia="Arial"/>
        </w:rPr>
      </w:pPr>
      <w:r w:rsidRPr="00066098">
        <w:t xml:space="preserve">Das Budget der </w:t>
      </w:r>
      <w:r w:rsidRPr="00066098">
        <w:rPr>
          <w:rFonts w:eastAsia="Arial"/>
        </w:rPr>
        <w:t xml:space="preserve">vereinigten </w:t>
      </w:r>
      <w:r w:rsidRPr="00066098">
        <w:t xml:space="preserve">Kirchgemeinde </w:t>
      </w:r>
      <w:r w:rsidRPr="00066098">
        <w:rPr>
          <w:rFonts w:eastAsia="Arial"/>
        </w:rPr>
        <w:t>N</w:t>
      </w:r>
      <w:r w:rsidRPr="00066098">
        <w:t xml:space="preserve"> für das </w:t>
      </w:r>
      <w:r w:rsidR="00577499">
        <w:t>J</w:t>
      </w:r>
      <w:r w:rsidRPr="00066098">
        <w:t>ahr 20X</w:t>
      </w:r>
      <w:r w:rsidR="00577499">
        <w:t>Y</w:t>
      </w:r>
      <w:r w:rsidRPr="00066098">
        <w:t xml:space="preserve"> wird durch </w:t>
      </w:r>
      <w:r w:rsidR="007D3E92">
        <w:t>den</w:t>
      </w:r>
      <w:r w:rsidRPr="00066098">
        <w:t xml:space="preserve"> </w:t>
      </w:r>
      <w:r w:rsidR="007D3E92">
        <w:t xml:space="preserve">Kirchgemeinderat (siehe </w:t>
      </w:r>
      <w:r w:rsidRPr="00066098">
        <w:rPr>
          <w:rFonts w:eastAsia="Arial"/>
        </w:rPr>
        <w:fldChar w:fldCharType="begin"/>
      </w:r>
      <w:r w:rsidRPr="00066098">
        <w:rPr>
          <w:rFonts w:eastAsia="Arial"/>
        </w:rPr>
        <w:instrText xml:space="preserve"> REF _Ref501363344 \r \h </w:instrText>
      </w:r>
      <w:r w:rsidR="00066098">
        <w:rPr>
          <w:rFonts w:eastAsia="Arial"/>
        </w:rPr>
        <w:instrText xml:space="preserve"> \* MERGEFORMAT </w:instrText>
      </w:r>
      <w:r w:rsidRPr="00066098">
        <w:rPr>
          <w:rFonts w:eastAsia="Arial"/>
        </w:rPr>
      </w:r>
      <w:r w:rsidRPr="00066098">
        <w:rPr>
          <w:rFonts w:eastAsia="Arial"/>
        </w:rPr>
        <w:fldChar w:fldCharType="separate"/>
      </w:r>
      <w:r w:rsidR="00F46C02">
        <w:rPr>
          <w:rFonts w:eastAsia="Arial"/>
        </w:rPr>
        <w:t>§ 4</w:t>
      </w:r>
      <w:r w:rsidRPr="00066098">
        <w:rPr>
          <w:rFonts w:eastAsia="Arial"/>
        </w:rPr>
        <w:fldChar w:fldCharType="end"/>
      </w:r>
      <w:r w:rsidR="007D3E92">
        <w:rPr>
          <w:rFonts w:eastAsia="Arial"/>
        </w:rPr>
        <w:t>)</w:t>
      </w:r>
      <w:r w:rsidRPr="00066098">
        <w:rPr>
          <w:rFonts w:eastAsia="Arial"/>
        </w:rPr>
        <w:t xml:space="preserve"> </w:t>
      </w:r>
      <w:r w:rsidR="00577499">
        <w:t xml:space="preserve">bereits vor </w:t>
      </w:r>
      <w:r w:rsidR="007D3E92">
        <w:t xml:space="preserve">dessen </w:t>
      </w:r>
      <w:r w:rsidR="00577499">
        <w:t xml:space="preserve">Amtsantritt </w:t>
      </w:r>
      <w:r w:rsidRPr="00066098">
        <w:t>vorbereitet.</w:t>
      </w:r>
    </w:p>
    <w:p w:rsidR="004A651F" w:rsidRPr="00066098" w:rsidRDefault="004A651F" w:rsidP="00066098">
      <w:pPr>
        <w:pStyle w:val="Textkrper"/>
        <w:rPr>
          <w:rFonts w:eastAsia="Arial"/>
        </w:rPr>
      </w:pPr>
      <w:r w:rsidRPr="00066098">
        <w:t xml:space="preserve">Die Beschlussfassung über das Budget </w:t>
      </w:r>
      <w:r w:rsidR="00577499">
        <w:t xml:space="preserve">und den Steuerfuss </w:t>
      </w:r>
      <w:r w:rsidRPr="00066098">
        <w:t xml:space="preserve">findet an einer ausserordentlichen </w:t>
      </w:r>
      <w:r w:rsidR="00066098">
        <w:t xml:space="preserve">Kirchgemeindeversammlung </w:t>
      </w:r>
      <w:r w:rsidR="00577499">
        <w:t xml:space="preserve">der vereinigten Kirchgemeinde </w:t>
      </w:r>
      <w:r w:rsidRPr="00066098">
        <w:rPr>
          <w:highlight w:val="cyan"/>
        </w:rPr>
        <w:t>im November 20XX</w:t>
      </w:r>
      <w:r w:rsidRPr="00066098">
        <w:t xml:space="preserve"> statt. De</w:t>
      </w:r>
      <w:r w:rsidR="007D3E92">
        <w:t>r</w:t>
      </w:r>
      <w:r w:rsidRPr="00066098">
        <w:t xml:space="preserve"> neue </w:t>
      </w:r>
      <w:r w:rsidR="007D3E92">
        <w:t xml:space="preserve">Kirchgemeinderat </w:t>
      </w:r>
      <w:r w:rsidR="00066098">
        <w:t xml:space="preserve">von N </w:t>
      </w:r>
      <w:r w:rsidRPr="00066098">
        <w:t xml:space="preserve">lädt ein und </w:t>
      </w:r>
      <w:r w:rsidR="00066098">
        <w:t xml:space="preserve">verantwortet </w:t>
      </w:r>
      <w:r w:rsidRPr="00066098">
        <w:t>die Durchführung.</w:t>
      </w:r>
    </w:p>
    <w:p w:rsidR="00066098" w:rsidRPr="00066098" w:rsidRDefault="00066098" w:rsidP="00066098">
      <w:pPr>
        <w:pStyle w:val="berschrift3"/>
        <w:rPr>
          <w:rFonts w:eastAsia="Arial"/>
        </w:rPr>
      </w:pPr>
      <w:r>
        <w:rPr>
          <w:rFonts w:eastAsia="Arial"/>
        </w:rPr>
        <w:lastRenderedPageBreak/>
        <w:t xml:space="preserve">Letzte </w:t>
      </w:r>
      <w:r w:rsidRPr="00066098">
        <w:rPr>
          <w:rFonts w:eastAsia="Arial"/>
        </w:rPr>
        <w:t xml:space="preserve">Rechnungen der </w:t>
      </w:r>
      <w:r>
        <w:rPr>
          <w:rFonts w:eastAsia="Arial"/>
        </w:rPr>
        <w:t xml:space="preserve">zu fusionierenden </w:t>
      </w:r>
      <w:r w:rsidRPr="00066098">
        <w:rPr>
          <w:rFonts w:eastAsia="Arial"/>
        </w:rPr>
        <w:t>Kirchgemeinden</w:t>
      </w:r>
    </w:p>
    <w:p w:rsidR="00066098" w:rsidRDefault="00066098" w:rsidP="00577499">
      <w:pPr>
        <w:pStyle w:val="Textkrper"/>
        <w:rPr>
          <w:rFonts w:eastAsia="Arial"/>
        </w:rPr>
      </w:pPr>
      <w:r w:rsidRPr="00066098">
        <w:rPr>
          <w:rFonts w:eastAsia="Arial"/>
        </w:rPr>
        <w:t xml:space="preserve">Für die </w:t>
      </w:r>
      <w:r w:rsidRPr="00577499">
        <w:rPr>
          <w:rFonts w:eastAsia="Arial"/>
        </w:rPr>
        <w:t>Genehmigung</w:t>
      </w:r>
      <w:r>
        <w:rPr>
          <w:rFonts w:eastAsia="Arial"/>
        </w:rPr>
        <w:t xml:space="preserve"> </w:t>
      </w:r>
      <w:r w:rsidRPr="00066098">
        <w:rPr>
          <w:rFonts w:eastAsia="Arial"/>
        </w:rPr>
        <w:t xml:space="preserve">der Rechnungen des Jahres 20XX der Kirchgemeinden </w:t>
      </w:r>
      <w:r>
        <w:rPr>
          <w:rFonts w:eastAsia="Arial"/>
        </w:rPr>
        <w:t xml:space="preserve">A, B und C </w:t>
      </w:r>
      <w:r w:rsidRPr="00066098">
        <w:rPr>
          <w:rFonts w:eastAsia="Arial"/>
        </w:rPr>
        <w:t xml:space="preserve">sind noch die </w:t>
      </w:r>
      <w:r>
        <w:rPr>
          <w:rFonts w:eastAsia="Arial"/>
        </w:rPr>
        <w:t xml:space="preserve">vormaligen </w:t>
      </w:r>
      <w:r w:rsidRPr="00066098">
        <w:rPr>
          <w:rFonts w:eastAsia="Arial"/>
        </w:rPr>
        <w:t xml:space="preserve">Kirchgemeinden zuständig. </w:t>
      </w:r>
      <w:r>
        <w:rPr>
          <w:rFonts w:eastAsia="Arial"/>
        </w:rPr>
        <w:t xml:space="preserve">Dazu laden die früheren </w:t>
      </w:r>
      <w:r w:rsidR="007D3E92">
        <w:rPr>
          <w:rFonts w:eastAsia="Arial"/>
        </w:rPr>
        <w:t>Kirchgemeinderäte</w:t>
      </w:r>
      <w:r>
        <w:rPr>
          <w:rFonts w:eastAsia="Arial"/>
        </w:rPr>
        <w:t xml:space="preserve"> </w:t>
      </w:r>
      <w:r w:rsidRPr="00066098">
        <w:rPr>
          <w:rFonts w:eastAsia="Arial"/>
        </w:rPr>
        <w:t xml:space="preserve">im </w:t>
      </w:r>
      <w:r>
        <w:rPr>
          <w:rFonts w:eastAsia="Arial"/>
        </w:rPr>
        <w:t xml:space="preserve">Frühjahr </w:t>
      </w:r>
      <w:r w:rsidRPr="00066098">
        <w:rPr>
          <w:rFonts w:eastAsia="Arial"/>
        </w:rPr>
        <w:t>20X</w:t>
      </w:r>
      <w:r>
        <w:rPr>
          <w:rFonts w:eastAsia="Arial"/>
        </w:rPr>
        <w:t>Y</w:t>
      </w:r>
      <w:r w:rsidRPr="00066098">
        <w:rPr>
          <w:rFonts w:eastAsia="Arial"/>
        </w:rPr>
        <w:t xml:space="preserve"> </w:t>
      </w:r>
      <w:r>
        <w:rPr>
          <w:rFonts w:eastAsia="Arial"/>
        </w:rPr>
        <w:t xml:space="preserve">zu einer </w:t>
      </w:r>
      <w:r w:rsidR="00577499">
        <w:rPr>
          <w:rFonts w:eastAsia="Arial"/>
        </w:rPr>
        <w:t xml:space="preserve">letzten </w:t>
      </w:r>
      <w:r>
        <w:rPr>
          <w:rFonts w:eastAsia="Arial"/>
        </w:rPr>
        <w:t xml:space="preserve">Kirchgemeindeversammlung ein und </w:t>
      </w:r>
      <w:r w:rsidR="00577499">
        <w:rPr>
          <w:rFonts w:eastAsia="Arial"/>
        </w:rPr>
        <w:t xml:space="preserve">erstatten </w:t>
      </w:r>
      <w:r>
        <w:rPr>
          <w:rFonts w:eastAsia="Arial"/>
        </w:rPr>
        <w:t xml:space="preserve">Rechenschaft über </w:t>
      </w:r>
      <w:r w:rsidR="00030E1D">
        <w:rPr>
          <w:rFonts w:eastAsia="Arial"/>
        </w:rPr>
        <w:t>das</w:t>
      </w:r>
      <w:r>
        <w:rPr>
          <w:rFonts w:eastAsia="Arial"/>
        </w:rPr>
        <w:t xml:space="preserve"> </w:t>
      </w:r>
      <w:r w:rsidR="00577499">
        <w:rPr>
          <w:rFonts w:eastAsia="Arial"/>
        </w:rPr>
        <w:t xml:space="preserve">vergangene </w:t>
      </w:r>
      <w:r>
        <w:rPr>
          <w:rFonts w:eastAsia="Arial"/>
        </w:rPr>
        <w:t>Amtsjahr.</w:t>
      </w:r>
    </w:p>
    <w:p w:rsidR="00577499" w:rsidRDefault="00577499" w:rsidP="00577499">
      <w:pPr>
        <w:pStyle w:val="Textkrper"/>
        <w:rPr>
          <w:rFonts w:eastAsia="Arial"/>
        </w:rPr>
      </w:pPr>
      <w:r>
        <w:rPr>
          <w:rFonts w:eastAsia="Arial"/>
        </w:rPr>
        <w:t xml:space="preserve">Die letzte Kirchgemeinderechnung ist vor der Kirchgemeindeversammlung dem Revisor </w:t>
      </w:r>
      <w:r w:rsidR="00301B98">
        <w:rPr>
          <w:rFonts w:eastAsia="Arial"/>
        </w:rPr>
        <w:t xml:space="preserve">oder der Revisorin </w:t>
      </w:r>
      <w:r>
        <w:rPr>
          <w:rFonts w:eastAsia="Arial"/>
        </w:rPr>
        <w:t>des Kirchenrats zur Prüfung vorzulegen.</w:t>
      </w:r>
    </w:p>
    <w:p w:rsidR="00577499" w:rsidRDefault="00577499" w:rsidP="00577499">
      <w:pPr>
        <w:pStyle w:val="Textkrper"/>
        <w:rPr>
          <w:rFonts w:eastAsia="Arial"/>
        </w:rPr>
      </w:pPr>
      <w:r>
        <w:rPr>
          <w:rFonts w:eastAsia="Arial"/>
        </w:rPr>
        <w:t xml:space="preserve">Nach Genehmigung der Rechnung durch die Kirchgemeinde und durch den Kirchenrat werden die </w:t>
      </w:r>
      <w:r w:rsidR="00030E1D">
        <w:rPr>
          <w:rFonts w:eastAsia="Arial"/>
        </w:rPr>
        <w:t xml:space="preserve">Saldi der Kassen, </w:t>
      </w:r>
      <w:r w:rsidR="00D760F1">
        <w:rPr>
          <w:rFonts w:eastAsia="Arial"/>
        </w:rPr>
        <w:t>der Post- und Bankkonten, alle noch laufenden Finanzunterlagen (Schuldner, Gläubige) sowie alle Bilanzwerte (Fonds, Spezialfinanzierungen) an die Rechnungsführung der vereinigten Kirchgemeinde übergeben.</w:t>
      </w:r>
    </w:p>
    <w:p w:rsidR="00D760F1" w:rsidRDefault="00D760F1" w:rsidP="00D760F1">
      <w:pPr>
        <w:pStyle w:val="berschrift1"/>
        <w:rPr>
          <w:rFonts w:eastAsia="Arial"/>
        </w:rPr>
      </w:pPr>
      <w:r>
        <w:rPr>
          <w:rFonts w:eastAsia="Arial"/>
        </w:rPr>
        <w:t>Arbeitsverhältnisse und Verträge</w:t>
      </w:r>
    </w:p>
    <w:p w:rsidR="00D760F1" w:rsidRDefault="00D760F1" w:rsidP="00D760F1">
      <w:pPr>
        <w:pStyle w:val="berschrift3"/>
      </w:pPr>
      <w:r>
        <w:t>Arbeitsverhältnisse</w:t>
      </w:r>
    </w:p>
    <w:p w:rsidR="00D760F1" w:rsidRDefault="00D760F1" w:rsidP="00D760F1">
      <w:pPr>
        <w:pStyle w:val="Textkrper"/>
        <w:rPr>
          <w:rFonts w:eastAsia="Arial"/>
        </w:rPr>
      </w:pPr>
      <w:r>
        <w:rPr>
          <w:rFonts w:eastAsia="Arial"/>
        </w:rPr>
        <w:t>Die Arbeitsverhältnisse der Mitarbeitenden der vertragsschliessenden Kirchgemeinden werden von der vereinigten Kirchgemeinde per 1. Januar 20XY übernommen.</w:t>
      </w:r>
    </w:p>
    <w:p w:rsidR="00D760F1" w:rsidRDefault="00D760F1" w:rsidP="00D760F1">
      <w:pPr>
        <w:pStyle w:val="Textkrper"/>
        <w:rPr>
          <w:rFonts w:eastAsia="Arial"/>
        </w:rPr>
      </w:pPr>
      <w:r>
        <w:rPr>
          <w:rFonts w:eastAsia="Arial"/>
        </w:rPr>
        <w:t>De</w:t>
      </w:r>
      <w:r w:rsidR="007D3E92">
        <w:rPr>
          <w:rFonts w:eastAsia="Arial"/>
        </w:rPr>
        <w:t>r</w:t>
      </w:r>
      <w:r>
        <w:rPr>
          <w:rFonts w:eastAsia="Arial"/>
        </w:rPr>
        <w:t xml:space="preserve"> </w:t>
      </w:r>
      <w:r w:rsidR="007D3E92">
        <w:rPr>
          <w:rFonts w:eastAsia="Arial"/>
        </w:rPr>
        <w:t xml:space="preserve">Kirchgemeinderat </w:t>
      </w:r>
      <w:r>
        <w:rPr>
          <w:rFonts w:eastAsia="Arial"/>
        </w:rPr>
        <w:t xml:space="preserve">der vereinigten Kirchgemeinde wird darauf hinwirken, die </w:t>
      </w:r>
      <w:r w:rsidR="0073654E">
        <w:rPr>
          <w:rFonts w:eastAsia="Arial"/>
        </w:rPr>
        <w:t xml:space="preserve">Besoldungen und </w:t>
      </w:r>
      <w:r>
        <w:rPr>
          <w:rFonts w:eastAsia="Arial"/>
        </w:rPr>
        <w:t xml:space="preserve">Anstellungsbedingungen </w:t>
      </w:r>
      <w:r w:rsidR="0073654E">
        <w:rPr>
          <w:rFonts w:eastAsia="Arial"/>
        </w:rPr>
        <w:t>für die Mitarbeitenden nach einheitlichen Massstäben zu gestalten.</w:t>
      </w:r>
    </w:p>
    <w:p w:rsidR="0073654E" w:rsidRDefault="0073654E" w:rsidP="0073654E">
      <w:pPr>
        <w:pStyle w:val="berschrift3"/>
      </w:pPr>
      <w:r>
        <w:t>Verträge</w:t>
      </w:r>
    </w:p>
    <w:p w:rsidR="0073654E" w:rsidRDefault="0073654E" w:rsidP="0073654E">
      <w:pPr>
        <w:pStyle w:val="Textkrper"/>
        <w:rPr>
          <w:rFonts w:eastAsia="Arial"/>
        </w:rPr>
      </w:pPr>
      <w:r>
        <w:rPr>
          <w:rFonts w:eastAsia="Arial"/>
        </w:rPr>
        <w:t>Bei der Vorbereitung der Fusion werden die bestehenden Verträge (Versicherungspolicen, Serviceverträge, Mietverträge, Leasingverträge) auf ihre Tauglichkeit für die vereinigte Kirchgemeinde geprüft. Nach gemeinsamer Absprache werden Verträge auf den 31. Dezember 20XX oder einen anderen Zeitpunkt hin gekündigt oder angepasst.</w:t>
      </w:r>
    </w:p>
    <w:p w:rsidR="0073654E" w:rsidRPr="0073654E" w:rsidRDefault="0073654E" w:rsidP="0073654E">
      <w:pPr>
        <w:pStyle w:val="Textkrper"/>
        <w:rPr>
          <w:rFonts w:eastAsia="Arial"/>
        </w:rPr>
      </w:pPr>
      <w:r>
        <w:rPr>
          <w:rFonts w:eastAsia="Arial"/>
        </w:rPr>
        <w:t>Die vereinigte Kirchgemeinde übernimmt per 1. Januar 20XY alle vertraglich vereinbarten Rechte und Pflichten der vertragsschliessenden Kirchgemeinden.</w:t>
      </w:r>
    </w:p>
    <w:p w:rsidR="0082593B" w:rsidRDefault="00675E71" w:rsidP="00675E71">
      <w:pPr>
        <w:pStyle w:val="berschrift1"/>
        <w:rPr>
          <w:rFonts w:eastAsia="Arial"/>
        </w:rPr>
      </w:pPr>
      <w:r>
        <w:rPr>
          <w:rFonts w:eastAsia="Arial"/>
        </w:rPr>
        <w:t>Organisation</w:t>
      </w:r>
    </w:p>
    <w:p w:rsidR="001C2A89" w:rsidRPr="001C2A89" w:rsidRDefault="001C2A89" w:rsidP="001C2A89">
      <w:pPr>
        <w:pStyle w:val="berschrift3"/>
      </w:pPr>
      <w:r>
        <w:t>Vollzug</w:t>
      </w:r>
    </w:p>
    <w:p w:rsidR="0082593B" w:rsidRPr="00B258F5" w:rsidRDefault="0082593B" w:rsidP="001C2A89">
      <w:pPr>
        <w:pStyle w:val="Textkrper"/>
        <w:rPr>
          <w:rFonts w:eastAsia="Arial"/>
          <w:sz w:val="16"/>
        </w:rPr>
      </w:pPr>
      <w:r w:rsidRPr="00B258F5">
        <w:rPr>
          <w:rFonts w:eastAsia="Arial"/>
        </w:rPr>
        <w:t xml:space="preserve">Die bisherigen </w:t>
      </w:r>
      <w:r w:rsidR="007D3E92">
        <w:rPr>
          <w:rFonts w:eastAsia="Arial"/>
        </w:rPr>
        <w:t>Kirchgemeinderäte</w:t>
      </w:r>
      <w:r w:rsidRPr="00B258F5">
        <w:rPr>
          <w:rFonts w:eastAsia="Arial"/>
        </w:rPr>
        <w:t xml:space="preserve"> werden mit dem Vollzug des vorliegenden Vertrages beauftragt. Sie wählen eine aus Mitgliedern aller Kirchgemeinden zusammengesetzte </w:t>
      </w:r>
      <w:r w:rsidR="001C2A89">
        <w:rPr>
          <w:rFonts w:eastAsia="Arial"/>
        </w:rPr>
        <w:t>Projekt</w:t>
      </w:r>
      <w:r w:rsidRPr="00B258F5">
        <w:rPr>
          <w:rFonts w:eastAsia="Arial"/>
        </w:rPr>
        <w:t xml:space="preserve">gruppe, die den Vereinigungsprozess </w:t>
      </w:r>
      <w:r w:rsidR="001C2A89">
        <w:rPr>
          <w:rFonts w:eastAsia="Arial"/>
        </w:rPr>
        <w:t>leitet</w:t>
      </w:r>
      <w:r w:rsidRPr="00B258F5">
        <w:rPr>
          <w:rFonts w:eastAsia="Arial"/>
        </w:rPr>
        <w:t xml:space="preserve">. Die </w:t>
      </w:r>
      <w:r w:rsidR="001C2A89">
        <w:rPr>
          <w:rFonts w:eastAsia="Arial"/>
        </w:rPr>
        <w:t>Projekt</w:t>
      </w:r>
      <w:r w:rsidR="001C2A89" w:rsidRPr="00B258F5">
        <w:rPr>
          <w:rFonts w:eastAsia="Arial"/>
        </w:rPr>
        <w:t xml:space="preserve">gruppe </w:t>
      </w:r>
      <w:r w:rsidRPr="00B258F5">
        <w:rPr>
          <w:rFonts w:eastAsia="Arial"/>
        </w:rPr>
        <w:t xml:space="preserve">unterbreitet </w:t>
      </w:r>
      <w:r w:rsidR="001C2A89">
        <w:rPr>
          <w:rFonts w:eastAsia="Arial"/>
        </w:rPr>
        <w:t xml:space="preserve">den </w:t>
      </w:r>
      <w:r w:rsidR="007D3E92">
        <w:rPr>
          <w:rFonts w:eastAsia="Arial"/>
        </w:rPr>
        <w:t>Kirchgemeinderäte</w:t>
      </w:r>
      <w:r w:rsidR="0092356A">
        <w:rPr>
          <w:rFonts w:eastAsia="Arial"/>
        </w:rPr>
        <w:t>n</w:t>
      </w:r>
      <w:r w:rsidR="001C2A89">
        <w:rPr>
          <w:rFonts w:eastAsia="Arial"/>
        </w:rPr>
        <w:t xml:space="preserve"> </w:t>
      </w:r>
      <w:r w:rsidRPr="00B258F5">
        <w:rPr>
          <w:rFonts w:eastAsia="Arial"/>
        </w:rPr>
        <w:t xml:space="preserve">die </w:t>
      </w:r>
      <w:r w:rsidR="001C2A89">
        <w:rPr>
          <w:rFonts w:eastAsia="Arial"/>
        </w:rPr>
        <w:t xml:space="preserve">nötigen </w:t>
      </w:r>
      <w:r w:rsidRPr="00B258F5">
        <w:rPr>
          <w:rFonts w:eastAsia="Arial"/>
        </w:rPr>
        <w:t xml:space="preserve">Anträge zur Beschlussfassung. Stimmen nicht alle </w:t>
      </w:r>
      <w:r w:rsidR="007D3E92">
        <w:rPr>
          <w:rFonts w:eastAsia="Arial"/>
        </w:rPr>
        <w:t>Kirchgemeinderäte</w:t>
      </w:r>
      <w:r w:rsidRPr="00B258F5">
        <w:rPr>
          <w:rFonts w:eastAsia="Arial"/>
        </w:rPr>
        <w:t xml:space="preserve"> den Anträgen der </w:t>
      </w:r>
      <w:r w:rsidR="001C2A89">
        <w:rPr>
          <w:rFonts w:eastAsia="Arial"/>
        </w:rPr>
        <w:t>Projekt</w:t>
      </w:r>
      <w:r w:rsidR="001C2A89" w:rsidRPr="00B258F5">
        <w:rPr>
          <w:rFonts w:eastAsia="Arial"/>
        </w:rPr>
        <w:t xml:space="preserve">gruppe </w:t>
      </w:r>
      <w:r w:rsidRPr="00B258F5">
        <w:rPr>
          <w:rFonts w:eastAsia="Arial"/>
        </w:rPr>
        <w:t xml:space="preserve">zu, so wird mit einer Frist von mindestens 10 Tagen eine Einigungskonferenz mit je einem Vertreter der </w:t>
      </w:r>
      <w:r w:rsidR="007D3E92">
        <w:rPr>
          <w:rFonts w:eastAsia="Arial"/>
        </w:rPr>
        <w:t>Kirchgemeinderäte</w:t>
      </w:r>
      <w:r w:rsidRPr="00B258F5">
        <w:rPr>
          <w:rFonts w:eastAsia="Arial"/>
        </w:rPr>
        <w:t xml:space="preserve"> einberufen. Sie steht unter der Leitung eines Vertreters der Katholischen Landeskirche des Kantons Thurgau. Der Mehrheitsentscheid der Einigungskonferenz ist verbindlich.</w:t>
      </w:r>
    </w:p>
    <w:p w:rsidR="0082593B" w:rsidRPr="00B258F5" w:rsidRDefault="0082593B" w:rsidP="001C2A89">
      <w:pPr>
        <w:pStyle w:val="Textkrper"/>
        <w:rPr>
          <w:rFonts w:eastAsia="Arial"/>
          <w:sz w:val="16"/>
        </w:rPr>
      </w:pPr>
      <w:r w:rsidRPr="00B258F5">
        <w:rPr>
          <w:rFonts w:eastAsia="Arial"/>
        </w:rPr>
        <w:lastRenderedPageBreak/>
        <w:t xml:space="preserve">Die </w:t>
      </w:r>
      <w:r w:rsidR="001C2A89">
        <w:rPr>
          <w:rFonts w:eastAsia="Arial"/>
        </w:rPr>
        <w:t>Projekt</w:t>
      </w:r>
      <w:r w:rsidR="001C2A89" w:rsidRPr="00B258F5">
        <w:rPr>
          <w:rFonts w:eastAsia="Arial"/>
        </w:rPr>
        <w:t xml:space="preserve">gruppe </w:t>
      </w:r>
      <w:r w:rsidR="001C2A89">
        <w:rPr>
          <w:rFonts w:eastAsia="Arial"/>
        </w:rPr>
        <w:t>sorgt</w:t>
      </w:r>
      <w:r w:rsidRPr="00B258F5">
        <w:rPr>
          <w:rFonts w:eastAsia="Arial"/>
        </w:rPr>
        <w:t xml:space="preserve"> für die hinrei</w:t>
      </w:r>
      <w:r w:rsidRPr="00B258F5">
        <w:rPr>
          <w:rFonts w:eastAsia="Arial"/>
        </w:rPr>
        <w:softHyphen/>
        <w:t>chende und sachgerechte Information der Öffentlichkeit über den Ver</w:t>
      </w:r>
      <w:r w:rsidRPr="00B258F5">
        <w:rPr>
          <w:rFonts w:eastAsia="Arial"/>
        </w:rPr>
        <w:softHyphen/>
        <w:t>lauf des Vereinigungsverfahrens.</w:t>
      </w:r>
    </w:p>
    <w:p w:rsidR="00675E71" w:rsidRDefault="001C2A89" w:rsidP="001C2A89">
      <w:pPr>
        <w:pStyle w:val="berschrift3"/>
        <w:rPr>
          <w:rFonts w:eastAsia="Arial"/>
        </w:rPr>
      </w:pPr>
      <w:r>
        <w:rPr>
          <w:rFonts w:eastAsia="Arial"/>
        </w:rPr>
        <w:t>Amtsübergabe</w:t>
      </w:r>
    </w:p>
    <w:p w:rsidR="00675E71" w:rsidRPr="001C2A89" w:rsidRDefault="00675E71" w:rsidP="001C2A89">
      <w:pPr>
        <w:pStyle w:val="Textkrper"/>
        <w:rPr>
          <w:rFonts w:eastAsia="Arial"/>
          <w:sz w:val="16"/>
        </w:rPr>
      </w:pPr>
      <w:r w:rsidRPr="001C2A89">
        <w:rPr>
          <w:rFonts w:eastAsia="Arial"/>
        </w:rPr>
        <w:t xml:space="preserve">Die Amtsübergabe </w:t>
      </w:r>
      <w:r w:rsidR="001C2A89">
        <w:rPr>
          <w:rFonts w:eastAsia="Arial"/>
        </w:rPr>
        <w:t>von den bisherigen zu</w:t>
      </w:r>
      <w:r w:rsidR="0092356A">
        <w:rPr>
          <w:rFonts w:eastAsia="Arial"/>
        </w:rPr>
        <w:t>m</w:t>
      </w:r>
      <w:r w:rsidR="001C2A89">
        <w:rPr>
          <w:rFonts w:eastAsia="Arial"/>
        </w:rPr>
        <w:t xml:space="preserve"> neuen </w:t>
      </w:r>
      <w:r w:rsidR="007D3E92">
        <w:rPr>
          <w:rFonts w:eastAsia="Arial"/>
        </w:rPr>
        <w:t xml:space="preserve">Kirchgemeinderat </w:t>
      </w:r>
      <w:r w:rsidRPr="001C2A89">
        <w:rPr>
          <w:rFonts w:eastAsia="Arial"/>
        </w:rPr>
        <w:t>nimmt ein Mitglied des Katholischen Kirchenrates des Kantons Thurgau vor</w:t>
      </w:r>
      <w:r w:rsidR="0092356A">
        <w:rPr>
          <w:rFonts w:eastAsia="Arial"/>
        </w:rPr>
        <w:t xml:space="preserve"> (§ 13 Abs. 2 KGG)</w:t>
      </w:r>
      <w:r w:rsidRPr="001C2A89">
        <w:rPr>
          <w:rFonts w:eastAsia="Arial"/>
        </w:rPr>
        <w:t>.</w:t>
      </w:r>
    </w:p>
    <w:p w:rsidR="00675E71" w:rsidRPr="00B258F5" w:rsidRDefault="001C2A89" w:rsidP="001C2A89">
      <w:pPr>
        <w:pStyle w:val="Textkrper"/>
        <w:rPr>
          <w:rFonts w:eastAsia="Arial"/>
          <w:sz w:val="16"/>
        </w:rPr>
      </w:pPr>
      <w:r>
        <w:rPr>
          <w:rFonts w:eastAsia="Arial"/>
        </w:rPr>
        <w:t xml:space="preserve">Die </w:t>
      </w:r>
      <w:r w:rsidR="007D3E92">
        <w:rPr>
          <w:rFonts w:eastAsia="Arial"/>
        </w:rPr>
        <w:t>Kirchgemeinderäte</w:t>
      </w:r>
      <w:r>
        <w:rPr>
          <w:rFonts w:eastAsia="Arial"/>
        </w:rPr>
        <w:t xml:space="preserve"> der abgebenden Kirchgemeinden übergeben bei </w:t>
      </w:r>
      <w:r w:rsidR="00675E71" w:rsidRPr="00B258F5">
        <w:rPr>
          <w:rFonts w:eastAsia="Arial"/>
        </w:rPr>
        <w:t xml:space="preserve">der Amtsübergabe ein Pendenzenverzeichnis mit sämtlichen hängigen Geschäften </w:t>
      </w:r>
      <w:r>
        <w:rPr>
          <w:rFonts w:eastAsia="Arial"/>
        </w:rPr>
        <w:t xml:space="preserve">ihrer </w:t>
      </w:r>
      <w:r w:rsidR="00675E71" w:rsidRPr="00B258F5">
        <w:rPr>
          <w:rFonts w:eastAsia="Arial"/>
        </w:rPr>
        <w:t>Kirchgemeinden.</w:t>
      </w:r>
    </w:p>
    <w:p w:rsidR="0082593B" w:rsidRPr="00B258F5" w:rsidRDefault="0082593B" w:rsidP="001C2A89">
      <w:pPr>
        <w:pStyle w:val="berschrift3"/>
        <w:rPr>
          <w:rFonts w:eastAsia="Arial"/>
        </w:rPr>
      </w:pPr>
      <w:r w:rsidRPr="00B258F5">
        <w:rPr>
          <w:rFonts w:eastAsia="Arial"/>
        </w:rPr>
        <w:t>Kostenverteiler</w:t>
      </w:r>
    </w:p>
    <w:p w:rsidR="0082593B" w:rsidRDefault="0082593B" w:rsidP="001C2A89">
      <w:pPr>
        <w:pStyle w:val="Textkrper"/>
        <w:rPr>
          <w:rFonts w:eastAsia="Arial"/>
        </w:rPr>
      </w:pPr>
      <w:r w:rsidRPr="00B258F5">
        <w:rPr>
          <w:rFonts w:eastAsia="Arial"/>
        </w:rPr>
        <w:t>Die Kosten, die im Zusammenhang mit dem ordentlichen Vollzug die</w:t>
      </w:r>
      <w:r w:rsidRPr="00B258F5">
        <w:rPr>
          <w:rFonts w:eastAsia="Arial"/>
        </w:rPr>
        <w:softHyphen/>
        <w:t xml:space="preserve">ses Vertrages bis am 31. Dezember 20XX anfallen, werden von den </w:t>
      </w:r>
      <w:r w:rsidR="001C2A89">
        <w:rPr>
          <w:rFonts w:eastAsia="Arial"/>
        </w:rPr>
        <w:t>beteiligten</w:t>
      </w:r>
      <w:r w:rsidRPr="00B258F5">
        <w:rPr>
          <w:rFonts w:eastAsia="Arial"/>
        </w:rPr>
        <w:t xml:space="preserve"> Kirchgemeinden getragen.</w:t>
      </w:r>
    </w:p>
    <w:p w:rsidR="001C2A89" w:rsidRPr="00B258F5" w:rsidRDefault="001C2A89" w:rsidP="001C2A89">
      <w:pPr>
        <w:pStyle w:val="Textkrper"/>
        <w:rPr>
          <w:rFonts w:eastAsia="Arial"/>
        </w:rPr>
      </w:pPr>
      <w:r>
        <w:rPr>
          <w:rFonts w:eastAsia="Arial"/>
        </w:rPr>
        <w:t>De</w:t>
      </w:r>
      <w:r w:rsidR="0092356A">
        <w:rPr>
          <w:rFonts w:eastAsia="Arial"/>
        </w:rPr>
        <w:t>r</w:t>
      </w:r>
      <w:r>
        <w:rPr>
          <w:rFonts w:eastAsia="Arial"/>
        </w:rPr>
        <w:t xml:space="preserve"> </w:t>
      </w:r>
      <w:r w:rsidR="007D3E92">
        <w:rPr>
          <w:rFonts w:eastAsia="Arial"/>
        </w:rPr>
        <w:t xml:space="preserve">Kirchgemeinderat </w:t>
      </w:r>
      <w:r>
        <w:rPr>
          <w:rFonts w:eastAsia="Arial"/>
        </w:rPr>
        <w:t>der fusionierten Kirchgemeinde erstellt das Gesuch an den Kirchenrat um Leistung eines Fusionsbeitrags der Landeskirche.</w:t>
      </w:r>
    </w:p>
    <w:p w:rsidR="0082593B" w:rsidRPr="00B258F5" w:rsidRDefault="0082593B" w:rsidP="001C2A89">
      <w:pPr>
        <w:pStyle w:val="berschrift1"/>
        <w:rPr>
          <w:rFonts w:eastAsia="Arial"/>
        </w:rPr>
      </w:pPr>
      <w:r w:rsidRPr="00B258F5">
        <w:rPr>
          <w:rFonts w:eastAsia="Arial"/>
        </w:rPr>
        <w:t>Schlussbestimmungen</w:t>
      </w:r>
    </w:p>
    <w:p w:rsidR="00EB5FF1" w:rsidRPr="00B258F5" w:rsidRDefault="00EB5FF1" w:rsidP="00EB5FF1">
      <w:pPr>
        <w:pStyle w:val="berschrift3"/>
        <w:rPr>
          <w:rFonts w:eastAsia="Arial"/>
        </w:rPr>
      </w:pPr>
      <w:r w:rsidRPr="00B258F5">
        <w:rPr>
          <w:rFonts w:eastAsia="Arial"/>
        </w:rPr>
        <w:t>Zustandekommen</w:t>
      </w:r>
    </w:p>
    <w:p w:rsidR="00EB5FF1" w:rsidRDefault="00EB5FF1" w:rsidP="00EB5FF1">
      <w:pPr>
        <w:pStyle w:val="Textkrper"/>
        <w:rPr>
          <w:rFonts w:eastAsia="Arial"/>
        </w:rPr>
      </w:pPr>
      <w:r w:rsidRPr="00B258F5">
        <w:rPr>
          <w:rFonts w:eastAsia="Arial"/>
        </w:rPr>
        <w:t xml:space="preserve">Der Vereinigungsvertrag kommt </w:t>
      </w:r>
      <w:r>
        <w:rPr>
          <w:rFonts w:eastAsia="Arial"/>
        </w:rPr>
        <w:t>zustande, wenn die Stimmberechtigten einer jeden einzelnen Kirchgemeinde in gleichzeitig stattfindenden Urnenabstimmungen mit einer einfachen Mehrheit dem vorliegenden Fusionsvertrag zugestimmt haben.</w:t>
      </w:r>
    </w:p>
    <w:p w:rsidR="00EB5FF1" w:rsidRDefault="00EB5FF1" w:rsidP="00EB5FF1">
      <w:pPr>
        <w:pStyle w:val="Textkrper"/>
        <w:rPr>
          <w:rFonts w:eastAsia="Arial"/>
        </w:rPr>
      </w:pPr>
      <w:r>
        <w:rPr>
          <w:rFonts w:eastAsia="Arial"/>
        </w:rPr>
        <w:t>Kommt der Vereinigungsvertrag zustande, ist dieser zusammen mit den Abstimmungsprotokollen der einzelnen Kirchgemeinden dem Kath. Kirchenrat des Kantons Thurgau zur Genehmigung zu unterbreiten</w:t>
      </w:r>
      <w:r w:rsidR="0092356A">
        <w:rPr>
          <w:rFonts w:eastAsia="Arial"/>
        </w:rPr>
        <w:t xml:space="preserve"> (§ 31 Abs. 1 LKG)</w:t>
      </w:r>
      <w:r>
        <w:rPr>
          <w:rFonts w:eastAsia="Arial"/>
        </w:rPr>
        <w:t>.</w:t>
      </w:r>
    </w:p>
    <w:p w:rsidR="00EB5FF1" w:rsidRDefault="00EB5FF1" w:rsidP="00EB5FF1">
      <w:pPr>
        <w:pStyle w:val="Textkrper"/>
        <w:rPr>
          <w:rFonts w:eastAsia="Arial"/>
        </w:rPr>
      </w:pPr>
      <w:r w:rsidRPr="00B258F5">
        <w:rPr>
          <w:rFonts w:eastAsia="Arial"/>
        </w:rPr>
        <w:t xml:space="preserve">Lehnt eine der </w:t>
      </w:r>
      <w:r>
        <w:rPr>
          <w:rFonts w:eastAsia="Arial"/>
        </w:rPr>
        <w:t>Kirchgemeinden den Vereinigungs</w:t>
      </w:r>
      <w:r w:rsidRPr="00B258F5">
        <w:rPr>
          <w:rFonts w:eastAsia="Arial"/>
        </w:rPr>
        <w:t>vertrag ab, kommt die Fu</w:t>
      </w:r>
      <w:r w:rsidRPr="00B258F5">
        <w:rPr>
          <w:rFonts w:eastAsia="Arial"/>
        </w:rPr>
        <w:softHyphen/>
        <w:t xml:space="preserve">sion nicht zustande. </w:t>
      </w:r>
      <w:r>
        <w:rPr>
          <w:rFonts w:eastAsia="Arial"/>
        </w:rPr>
        <w:t>In diesem Fall kann d</w:t>
      </w:r>
      <w:r w:rsidRPr="000C6777">
        <w:rPr>
          <w:rFonts w:eastAsia="Arial"/>
        </w:rPr>
        <w:t>er Vertrag im Anschluss neu verhandelt werden, möglicherweise unter Ausklammerung der ablehnenden Kirchgemeinde.</w:t>
      </w:r>
    </w:p>
    <w:p w:rsidR="000C6777" w:rsidRDefault="000C6777" w:rsidP="000C6777">
      <w:pPr>
        <w:pStyle w:val="berschrift3"/>
        <w:rPr>
          <w:rFonts w:eastAsia="Arial"/>
        </w:rPr>
      </w:pPr>
      <w:r>
        <w:rPr>
          <w:rFonts w:eastAsia="Arial"/>
        </w:rPr>
        <w:t>Ausfertigung des</w:t>
      </w:r>
      <w:r w:rsidRPr="000C6777">
        <w:rPr>
          <w:rFonts w:eastAsia="Arial"/>
        </w:rPr>
        <w:t xml:space="preserve"> Fusionsvertrages</w:t>
      </w:r>
    </w:p>
    <w:p w:rsidR="000C6777" w:rsidRPr="000C6777" w:rsidRDefault="000C6777" w:rsidP="000C6777">
      <w:pPr>
        <w:pStyle w:val="Textkrper"/>
        <w:rPr>
          <w:rFonts w:eastAsia="Arial"/>
        </w:rPr>
      </w:pPr>
      <w:r w:rsidRPr="000C6777">
        <w:rPr>
          <w:rFonts w:eastAsia="Arial"/>
        </w:rPr>
        <w:t>Die folgenden Unterlagen sind Bestandteile des Fusionsvertrages:</w:t>
      </w:r>
    </w:p>
    <w:p w:rsidR="000C6777" w:rsidRPr="000C6777" w:rsidRDefault="000C6777" w:rsidP="000C6777">
      <w:pPr>
        <w:pStyle w:val="Aufzhlungszeichen2"/>
        <w:rPr>
          <w:rFonts w:eastAsia="Arial"/>
        </w:rPr>
      </w:pPr>
      <w:r w:rsidRPr="000C6777">
        <w:rPr>
          <w:rFonts w:eastAsia="Arial"/>
        </w:rPr>
        <w:t>Liste der Grundstücke</w:t>
      </w:r>
      <w:r>
        <w:rPr>
          <w:rFonts w:eastAsia="Arial"/>
        </w:rPr>
        <w:t>, die den einzelnen Kirchgemeinden gehören</w:t>
      </w:r>
    </w:p>
    <w:p w:rsidR="000C6777" w:rsidRDefault="000C6777" w:rsidP="000C6777">
      <w:pPr>
        <w:pStyle w:val="Aufzhlungszeichen2"/>
        <w:rPr>
          <w:rFonts w:eastAsia="Arial"/>
        </w:rPr>
      </w:pPr>
      <w:r>
        <w:rPr>
          <w:rFonts w:eastAsia="Arial"/>
        </w:rPr>
        <w:t xml:space="preserve">Bilanzen </w:t>
      </w:r>
      <w:r w:rsidRPr="000C6777">
        <w:rPr>
          <w:rFonts w:eastAsia="Arial"/>
        </w:rPr>
        <w:t>der Kirchgemeinden</w:t>
      </w:r>
    </w:p>
    <w:p w:rsidR="000C6777" w:rsidRPr="00B258F5" w:rsidRDefault="000C6777" w:rsidP="000C6777">
      <w:pPr>
        <w:pStyle w:val="Textkrper"/>
        <w:rPr>
          <w:rFonts w:eastAsia="Arial"/>
        </w:rPr>
      </w:pPr>
      <w:r w:rsidRPr="00B258F5">
        <w:rPr>
          <w:rFonts w:eastAsia="Arial"/>
        </w:rPr>
        <w:t xml:space="preserve">Der Vertrag ist </w:t>
      </w:r>
      <w:r w:rsidR="00EB5FF1">
        <w:rPr>
          <w:rFonts w:eastAsia="Arial"/>
        </w:rPr>
        <w:t>X+1-</w:t>
      </w:r>
      <w:r w:rsidRPr="00B258F5">
        <w:rPr>
          <w:rFonts w:eastAsia="Arial"/>
        </w:rPr>
        <w:t>fach auszufertigen. Je ein Exemplar erhalten:</w:t>
      </w:r>
    </w:p>
    <w:p w:rsidR="000C6777" w:rsidRPr="00B258F5" w:rsidRDefault="000C6777" w:rsidP="000C6777">
      <w:pPr>
        <w:pStyle w:val="Aufzhlungszeichen2"/>
        <w:rPr>
          <w:rFonts w:eastAsia="Arial"/>
        </w:rPr>
      </w:pPr>
      <w:r w:rsidRPr="00B258F5">
        <w:rPr>
          <w:rFonts w:eastAsia="Arial"/>
        </w:rPr>
        <w:t>die Kirchgemeinden als Vertragsparteien</w:t>
      </w:r>
    </w:p>
    <w:p w:rsidR="000C6777" w:rsidRPr="00EB5FF1" w:rsidRDefault="000C6777" w:rsidP="000C6777">
      <w:pPr>
        <w:pStyle w:val="Aufzhlungszeichen2"/>
        <w:rPr>
          <w:rFonts w:eastAsia="Arial"/>
        </w:rPr>
      </w:pPr>
      <w:r w:rsidRPr="00EB5FF1">
        <w:rPr>
          <w:rFonts w:eastAsia="Arial"/>
        </w:rPr>
        <w:t>der Kirchenrat der</w:t>
      </w:r>
      <w:r w:rsidR="00EB5FF1" w:rsidRPr="00EB5FF1">
        <w:rPr>
          <w:rFonts w:eastAsia="Arial"/>
        </w:rPr>
        <w:t xml:space="preserve"> </w:t>
      </w:r>
      <w:r w:rsidRPr="00EB5FF1">
        <w:rPr>
          <w:rFonts w:eastAsia="Arial"/>
        </w:rPr>
        <w:t>Kath. Landeskirche Thurgau</w:t>
      </w:r>
    </w:p>
    <w:p w:rsidR="00EB5FF1" w:rsidRDefault="00423C17" w:rsidP="00423C17">
      <w:pPr>
        <w:pStyle w:val="berschrift3"/>
        <w:rPr>
          <w:rFonts w:eastAsia="Arial"/>
        </w:rPr>
      </w:pPr>
      <w:r>
        <w:rPr>
          <w:rFonts w:eastAsia="Arial"/>
        </w:rPr>
        <w:t>Rechtsvorbehalt</w:t>
      </w:r>
    </w:p>
    <w:p w:rsidR="00423C17" w:rsidRPr="00423C17" w:rsidRDefault="00423C17" w:rsidP="00423C17">
      <w:pPr>
        <w:pStyle w:val="Textkrper"/>
        <w:rPr>
          <w:rFonts w:eastAsia="Arial"/>
        </w:rPr>
      </w:pPr>
      <w:r w:rsidRPr="00423C17">
        <w:rPr>
          <w:rFonts w:eastAsia="Arial"/>
        </w:rPr>
        <w:t>Dieser Vertrag steht unter dem Vorbehalt des zwingenden Rechts der Schweizerischen Eidgenossenschaft, des Kantons Thurgaus und der Katholischen Landeskirche des Kantons Thurgau.</w:t>
      </w:r>
      <w:r w:rsidRPr="00423C17">
        <w:rPr>
          <w:rFonts w:eastAsia="Arial"/>
        </w:rPr>
        <w:br w:type="page"/>
      </w:r>
    </w:p>
    <w:p w:rsidR="00EB5FF1" w:rsidRDefault="0082593B" w:rsidP="00EB5FF1">
      <w:pPr>
        <w:rPr>
          <w:rFonts w:eastAsia="Arial"/>
        </w:rPr>
      </w:pPr>
      <w:r w:rsidRPr="00B258F5">
        <w:rPr>
          <w:rFonts w:eastAsia="Arial"/>
        </w:rPr>
        <w:lastRenderedPageBreak/>
        <w:t xml:space="preserve">Die Vertragsparteien: </w:t>
      </w:r>
    </w:p>
    <w:p w:rsidR="00EB5FF1" w:rsidRDefault="00EB5FF1" w:rsidP="00EB5FF1">
      <w:pPr>
        <w:rPr>
          <w:rFonts w:eastAsia="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695"/>
        <w:gridCol w:w="4532"/>
      </w:tblGrid>
      <w:tr w:rsidR="00423C17" w:rsidRPr="00EB5FF1" w:rsidTr="00D65C45">
        <w:trPr>
          <w:trHeight w:val="1134"/>
        </w:trPr>
        <w:tc>
          <w:tcPr>
            <w:tcW w:w="4219" w:type="dxa"/>
            <w:tcBorders>
              <w:bottom w:val="dashSmallGap" w:sz="4" w:space="0" w:color="auto"/>
            </w:tcBorders>
          </w:tcPr>
          <w:p w:rsidR="00423C17" w:rsidRPr="00EB5FF1" w:rsidRDefault="00423C17" w:rsidP="00D65C45">
            <w:pPr>
              <w:rPr>
                <w:b/>
              </w:rPr>
            </w:pPr>
          </w:p>
        </w:tc>
        <w:tc>
          <w:tcPr>
            <w:tcW w:w="709" w:type="dxa"/>
          </w:tcPr>
          <w:p w:rsidR="00423C17" w:rsidRPr="00EB5FF1" w:rsidRDefault="00423C17" w:rsidP="00D65C45">
            <w:pPr>
              <w:rPr>
                <w:b/>
              </w:rPr>
            </w:pPr>
          </w:p>
        </w:tc>
        <w:tc>
          <w:tcPr>
            <w:tcW w:w="4643" w:type="dxa"/>
            <w:tcBorders>
              <w:bottom w:val="dashSmallGap" w:sz="4" w:space="0" w:color="auto"/>
            </w:tcBorders>
          </w:tcPr>
          <w:p w:rsidR="00423C17" w:rsidRPr="00EB5FF1" w:rsidRDefault="00423C17" w:rsidP="00D65C45">
            <w:pPr>
              <w:rPr>
                <w:b/>
              </w:rPr>
            </w:pPr>
          </w:p>
        </w:tc>
      </w:tr>
      <w:tr w:rsidR="00423C17" w:rsidRPr="00EB5FF1" w:rsidTr="00D65C45">
        <w:trPr>
          <w:trHeight w:val="850"/>
        </w:trPr>
        <w:tc>
          <w:tcPr>
            <w:tcW w:w="4219" w:type="dxa"/>
            <w:tcBorders>
              <w:top w:val="dashSmallGap" w:sz="4" w:space="0" w:color="auto"/>
            </w:tcBorders>
          </w:tcPr>
          <w:p w:rsidR="00423C17" w:rsidRPr="00EB5FF1" w:rsidRDefault="00423C17" w:rsidP="00D65C45">
            <w:pPr>
              <w:rPr>
                <w:sz w:val="20"/>
              </w:rPr>
            </w:pPr>
            <w:r>
              <w:rPr>
                <w:rFonts w:eastAsia="Arial"/>
                <w:sz w:val="20"/>
              </w:rPr>
              <w:t>Ort</w:t>
            </w:r>
          </w:p>
        </w:tc>
        <w:tc>
          <w:tcPr>
            <w:tcW w:w="709" w:type="dxa"/>
          </w:tcPr>
          <w:p w:rsidR="00423C17" w:rsidRPr="00EB5FF1" w:rsidRDefault="00423C17" w:rsidP="00D65C45">
            <w:pPr>
              <w:rPr>
                <w:rFonts w:eastAsia="Arial"/>
                <w:sz w:val="20"/>
              </w:rPr>
            </w:pPr>
          </w:p>
        </w:tc>
        <w:tc>
          <w:tcPr>
            <w:tcW w:w="4643" w:type="dxa"/>
            <w:tcBorders>
              <w:top w:val="dashSmallGap" w:sz="4" w:space="0" w:color="auto"/>
            </w:tcBorders>
          </w:tcPr>
          <w:p w:rsidR="00423C17" w:rsidRPr="00EB5FF1" w:rsidRDefault="00423C17" w:rsidP="00D65C45">
            <w:pPr>
              <w:rPr>
                <w:sz w:val="20"/>
              </w:rPr>
            </w:pPr>
            <w:r>
              <w:rPr>
                <w:rFonts w:eastAsia="Arial"/>
                <w:sz w:val="20"/>
              </w:rPr>
              <w:t>Datum</w:t>
            </w:r>
          </w:p>
        </w:tc>
      </w:tr>
      <w:tr w:rsidR="00EB5FF1" w:rsidRPr="00EB5FF1" w:rsidTr="00EB5FF1">
        <w:trPr>
          <w:trHeight w:val="1134"/>
        </w:trPr>
        <w:tc>
          <w:tcPr>
            <w:tcW w:w="4219" w:type="dxa"/>
            <w:tcBorders>
              <w:bottom w:val="dashSmallGap" w:sz="4" w:space="0" w:color="auto"/>
            </w:tcBorders>
          </w:tcPr>
          <w:p w:rsidR="00EB5FF1" w:rsidRPr="00EB5FF1" w:rsidRDefault="00EB5FF1" w:rsidP="00EB5FF1">
            <w:pPr>
              <w:rPr>
                <w:b/>
              </w:rPr>
            </w:pPr>
            <w:r w:rsidRPr="00EB5FF1">
              <w:rPr>
                <w:rFonts w:eastAsia="Arial"/>
                <w:b/>
              </w:rPr>
              <w:t>Kath. Kirchgemeinde A</w:t>
            </w:r>
          </w:p>
        </w:tc>
        <w:tc>
          <w:tcPr>
            <w:tcW w:w="709" w:type="dxa"/>
          </w:tcPr>
          <w:p w:rsidR="00EB5FF1" w:rsidRPr="00EB5FF1" w:rsidRDefault="00EB5FF1" w:rsidP="00EB5FF1">
            <w:pPr>
              <w:rPr>
                <w:b/>
              </w:rPr>
            </w:pPr>
          </w:p>
        </w:tc>
        <w:tc>
          <w:tcPr>
            <w:tcW w:w="4643" w:type="dxa"/>
            <w:tcBorders>
              <w:bottom w:val="dashSmallGap" w:sz="4" w:space="0" w:color="auto"/>
            </w:tcBorders>
          </w:tcPr>
          <w:p w:rsidR="00EB5FF1" w:rsidRPr="00EB5FF1" w:rsidRDefault="00EB5FF1" w:rsidP="00EB5FF1">
            <w:pPr>
              <w:rPr>
                <w:b/>
              </w:rPr>
            </w:pPr>
          </w:p>
        </w:tc>
      </w:tr>
      <w:tr w:rsidR="00EB5FF1" w:rsidRPr="00EB5FF1" w:rsidTr="00EB5FF1">
        <w:trPr>
          <w:trHeight w:val="850"/>
        </w:trPr>
        <w:tc>
          <w:tcPr>
            <w:tcW w:w="4219" w:type="dxa"/>
            <w:tcBorders>
              <w:top w:val="dashSmallGap" w:sz="4" w:space="0" w:color="auto"/>
            </w:tcBorders>
          </w:tcPr>
          <w:p w:rsidR="00EB5FF1" w:rsidRPr="00EB5FF1" w:rsidRDefault="00EB5FF1" w:rsidP="00EB5FF1">
            <w:pPr>
              <w:rPr>
                <w:sz w:val="20"/>
              </w:rPr>
            </w:pPr>
            <w:r w:rsidRPr="00EB5FF1">
              <w:rPr>
                <w:rFonts w:eastAsia="Arial"/>
                <w:sz w:val="20"/>
              </w:rPr>
              <w:t>Präsident/in</w:t>
            </w:r>
          </w:p>
        </w:tc>
        <w:tc>
          <w:tcPr>
            <w:tcW w:w="709" w:type="dxa"/>
          </w:tcPr>
          <w:p w:rsidR="00EB5FF1" w:rsidRPr="00EB5FF1" w:rsidRDefault="00EB5FF1" w:rsidP="00EB5FF1">
            <w:pPr>
              <w:rPr>
                <w:rFonts w:eastAsia="Arial"/>
                <w:sz w:val="20"/>
              </w:rPr>
            </w:pPr>
          </w:p>
        </w:tc>
        <w:tc>
          <w:tcPr>
            <w:tcW w:w="4643" w:type="dxa"/>
            <w:tcBorders>
              <w:top w:val="dashSmallGap" w:sz="4" w:space="0" w:color="auto"/>
            </w:tcBorders>
          </w:tcPr>
          <w:p w:rsidR="00EB5FF1" w:rsidRPr="00EB5FF1" w:rsidRDefault="00EB5FF1" w:rsidP="00EB5FF1">
            <w:pPr>
              <w:rPr>
                <w:sz w:val="20"/>
              </w:rPr>
            </w:pPr>
            <w:r w:rsidRPr="00EB5FF1">
              <w:rPr>
                <w:rFonts w:eastAsia="Arial"/>
                <w:sz w:val="20"/>
              </w:rPr>
              <w:t>Aktuar/in</w:t>
            </w:r>
          </w:p>
        </w:tc>
      </w:tr>
      <w:tr w:rsidR="00EB5FF1" w:rsidRPr="00EB5FF1" w:rsidTr="00EB5FF1">
        <w:trPr>
          <w:trHeight w:val="1134"/>
        </w:trPr>
        <w:tc>
          <w:tcPr>
            <w:tcW w:w="4219" w:type="dxa"/>
            <w:tcBorders>
              <w:bottom w:val="dashSmallGap" w:sz="4" w:space="0" w:color="auto"/>
            </w:tcBorders>
          </w:tcPr>
          <w:p w:rsidR="00EB5FF1" w:rsidRPr="00EB5FF1" w:rsidRDefault="00EB5FF1" w:rsidP="00EB5FF1">
            <w:pPr>
              <w:rPr>
                <w:b/>
              </w:rPr>
            </w:pPr>
            <w:r w:rsidRPr="00EB5FF1">
              <w:rPr>
                <w:rFonts w:eastAsia="Arial"/>
                <w:b/>
              </w:rPr>
              <w:t>Kath. Kirchgemeinde B</w:t>
            </w:r>
          </w:p>
        </w:tc>
        <w:tc>
          <w:tcPr>
            <w:tcW w:w="709" w:type="dxa"/>
          </w:tcPr>
          <w:p w:rsidR="00EB5FF1" w:rsidRPr="00EB5FF1" w:rsidRDefault="00EB5FF1" w:rsidP="00EB5FF1">
            <w:pPr>
              <w:rPr>
                <w:b/>
              </w:rPr>
            </w:pPr>
          </w:p>
        </w:tc>
        <w:tc>
          <w:tcPr>
            <w:tcW w:w="4643" w:type="dxa"/>
            <w:tcBorders>
              <w:bottom w:val="dashSmallGap" w:sz="4" w:space="0" w:color="auto"/>
            </w:tcBorders>
          </w:tcPr>
          <w:p w:rsidR="00EB5FF1" w:rsidRPr="00EB5FF1" w:rsidRDefault="00EB5FF1" w:rsidP="00EB5FF1">
            <w:pPr>
              <w:rPr>
                <w:b/>
              </w:rPr>
            </w:pPr>
          </w:p>
        </w:tc>
      </w:tr>
      <w:tr w:rsidR="00EB5FF1" w:rsidRPr="00EB5FF1" w:rsidTr="00EB5FF1">
        <w:trPr>
          <w:trHeight w:val="850"/>
        </w:trPr>
        <w:tc>
          <w:tcPr>
            <w:tcW w:w="4219" w:type="dxa"/>
            <w:tcBorders>
              <w:top w:val="dashSmallGap" w:sz="4" w:space="0" w:color="auto"/>
            </w:tcBorders>
          </w:tcPr>
          <w:p w:rsidR="00EB5FF1" w:rsidRPr="00EB5FF1" w:rsidRDefault="00EB5FF1" w:rsidP="00EB5FF1">
            <w:pPr>
              <w:rPr>
                <w:rFonts w:eastAsia="Arial"/>
                <w:sz w:val="20"/>
              </w:rPr>
            </w:pPr>
            <w:r w:rsidRPr="00EB5FF1">
              <w:rPr>
                <w:rFonts w:eastAsia="Arial"/>
                <w:sz w:val="20"/>
              </w:rPr>
              <w:t>Präsident/in</w:t>
            </w:r>
          </w:p>
        </w:tc>
        <w:tc>
          <w:tcPr>
            <w:tcW w:w="709" w:type="dxa"/>
          </w:tcPr>
          <w:p w:rsidR="00EB5FF1" w:rsidRPr="00EB5FF1" w:rsidRDefault="00EB5FF1" w:rsidP="00EB5FF1">
            <w:pPr>
              <w:rPr>
                <w:rFonts w:eastAsia="Arial"/>
                <w:sz w:val="20"/>
              </w:rPr>
            </w:pPr>
          </w:p>
        </w:tc>
        <w:tc>
          <w:tcPr>
            <w:tcW w:w="4643" w:type="dxa"/>
            <w:tcBorders>
              <w:top w:val="dashSmallGap" w:sz="4" w:space="0" w:color="auto"/>
            </w:tcBorders>
          </w:tcPr>
          <w:p w:rsidR="00EB5FF1" w:rsidRPr="00EB5FF1" w:rsidRDefault="00EB5FF1" w:rsidP="00EB5FF1">
            <w:pPr>
              <w:rPr>
                <w:rFonts w:eastAsia="Arial"/>
                <w:sz w:val="20"/>
              </w:rPr>
            </w:pPr>
            <w:r w:rsidRPr="00EB5FF1">
              <w:rPr>
                <w:rFonts w:eastAsia="Arial"/>
                <w:sz w:val="20"/>
              </w:rPr>
              <w:t>Aktuar/in</w:t>
            </w:r>
          </w:p>
        </w:tc>
      </w:tr>
      <w:tr w:rsidR="00EB5FF1" w:rsidRPr="00EB5FF1" w:rsidTr="00EB5FF1">
        <w:trPr>
          <w:trHeight w:val="1134"/>
        </w:trPr>
        <w:tc>
          <w:tcPr>
            <w:tcW w:w="4219" w:type="dxa"/>
            <w:tcBorders>
              <w:bottom w:val="dashSmallGap" w:sz="4" w:space="0" w:color="auto"/>
            </w:tcBorders>
          </w:tcPr>
          <w:p w:rsidR="00EB5FF1" w:rsidRPr="00EB5FF1" w:rsidRDefault="00EB5FF1" w:rsidP="00EB5FF1">
            <w:pPr>
              <w:rPr>
                <w:b/>
              </w:rPr>
            </w:pPr>
            <w:r w:rsidRPr="00EB5FF1">
              <w:rPr>
                <w:rFonts w:eastAsia="Arial"/>
                <w:b/>
              </w:rPr>
              <w:t>Kath. Kirchgemeinde C</w:t>
            </w:r>
          </w:p>
        </w:tc>
        <w:tc>
          <w:tcPr>
            <w:tcW w:w="709" w:type="dxa"/>
          </w:tcPr>
          <w:p w:rsidR="00EB5FF1" w:rsidRPr="00EB5FF1" w:rsidRDefault="00EB5FF1" w:rsidP="00EB5FF1">
            <w:pPr>
              <w:rPr>
                <w:b/>
              </w:rPr>
            </w:pPr>
          </w:p>
        </w:tc>
        <w:tc>
          <w:tcPr>
            <w:tcW w:w="4643" w:type="dxa"/>
            <w:tcBorders>
              <w:bottom w:val="dashSmallGap" w:sz="4" w:space="0" w:color="auto"/>
            </w:tcBorders>
          </w:tcPr>
          <w:p w:rsidR="00EB5FF1" w:rsidRPr="00EB5FF1" w:rsidRDefault="00EB5FF1" w:rsidP="00EB5FF1">
            <w:pPr>
              <w:rPr>
                <w:b/>
              </w:rPr>
            </w:pPr>
          </w:p>
        </w:tc>
      </w:tr>
      <w:tr w:rsidR="00EB5FF1" w:rsidRPr="00EB5FF1" w:rsidTr="00EB5FF1">
        <w:trPr>
          <w:trHeight w:val="850"/>
        </w:trPr>
        <w:tc>
          <w:tcPr>
            <w:tcW w:w="4219" w:type="dxa"/>
            <w:tcBorders>
              <w:top w:val="dashSmallGap" w:sz="4" w:space="0" w:color="auto"/>
            </w:tcBorders>
          </w:tcPr>
          <w:p w:rsidR="00EB5FF1" w:rsidRPr="00EB5FF1" w:rsidRDefault="00EB5FF1" w:rsidP="00EB5FF1">
            <w:pPr>
              <w:rPr>
                <w:rFonts w:eastAsia="Arial"/>
                <w:sz w:val="20"/>
              </w:rPr>
            </w:pPr>
            <w:r w:rsidRPr="00EB5FF1">
              <w:rPr>
                <w:rFonts w:eastAsia="Arial"/>
                <w:sz w:val="20"/>
              </w:rPr>
              <w:t>Präsident/in</w:t>
            </w:r>
          </w:p>
        </w:tc>
        <w:tc>
          <w:tcPr>
            <w:tcW w:w="709" w:type="dxa"/>
          </w:tcPr>
          <w:p w:rsidR="00EB5FF1" w:rsidRPr="00EB5FF1" w:rsidRDefault="00EB5FF1" w:rsidP="00EB5FF1">
            <w:pPr>
              <w:rPr>
                <w:rFonts w:eastAsia="Arial"/>
                <w:sz w:val="20"/>
              </w:rPr>
            </w:pPr>
          </w:p>
        </w:tc>
        <w:tc>
          <w:tcPr>
            <w:tcW w:w="4643" w:type="dxa"/>
            <w:tcBorders>
              <w:top w:val="dashSmallGap" w:sz="4" w:space="0" w:color="auto"/>
            </w:tcBorders>
          </w:tcPr>
          <w:p w:rsidR="00EB5FF1" w:rsidRPr="00EB5FF1" w:rsidRDefault="00EB5FF1" w:rsidP="00EB5FF1">
            <w:pPr>
              <w:rPr>
                <w:rFonts w:eastAsia="Arial"/>
                <w:sz w:val="20"/>
              </w:rPr>
            </w:pPr>
            <w:r w:rsidRPr="00EB5FF1">
              <w:rPr>
                <w:rFonts w:eastAsia="Arial"/>
                <w:sz w:val="20"/>
              </w:rPr>
              <w:t>Aktuar/in</w:t>
            </w:r>
          </w:p>
        </w:tc>
      </w:tr>
    </w:tbl>
    <w:p w:rsidR="00DB55C6" w:rsidRDefault="00DB55C6" w:rsidP="00EB5FF1"/>
    <w:p w:rsidR="00EB5FF1" w:rsidRDefault="00EB5FF1" w:rsidP="00EB5FF1"/>
    <w:p w:rsidR="00EB5FF1" w:rsidRDefault="00EB5FF1" w:rsidP="00EB5FF1">
      <w:r>
        <w:t>Die Genehmigungsinstanz</w:t>
      </w:r>
      <w:r w:rsidR="00423C17">
        <w:t>:</w:t>
      </w:r>
    </w:p>
    <w:p w:rsidR="00EB5FF1" w:rsidRDefault="00EB5FF1" w:rsidP="00EB5FF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696"/>
        <w:gridCol w:w="4534"/>
      </w:tblGrid>
      <w:tr w:rsidR="00EB5FF1" w:rsidRPr="00EB5FF1" w:rsidTr="00EB5FF1">
        <w:trPr>
          <w:trHeight w:val="1134"/>
        </w:trPr>
        <w:tc>
          <w:tcPr>
            <w:tcW w:w="9571" w:type="dxa"/>
            <w:gridSpan w:val="3"/>
          </w:tcPr>
          <w:p w:rsidR="00EB5FF1" w:rsidRPr="00EB5FF1" w:rsidRDefault="00EB5FF1" w:rsidP="00D65C45">
            <w:pPr>
              <w:rPr>
                <w:b/>
              </w:rPr>
            </w:pPr>
            <w:r w:rsidRPr="00EB5FF1">
              <w:rPr>
                <w:rFonts w:eastAsia="Arial"/>
                <w:b/>
              </w:rPr>
              <w:t xml:space="preserve">Kath. </w:t>
            </w:r>
            <w:r>
              <w:rPr>
                <w:rFonts w:eastAsia="Arial"/>
                <w:b/>
              </w:rPr>
              <w:t>Kirchenrat des Kantons Thurgau</w:t>
            </w:r>
          </w:p>
        </w:tc>
      </w:tr>
      <w:tr w:rsidR="00EB5FF1" w:rsidRPr="00EB5FF1" w:rsidTr="00423C17">
        <w:trPr>
          <w:trHeight w:val="850"/>
        </w:trPr>
        <w:tc>
          <w:tcPr>
            <w:tcW w:w="4219" w:type="dxa"/>
            <w:tcBorders>
              <w:top w:val="dashSmallGap" w:sz="4" w:space="0" w:color="auto"/>
            </w:tcBorders>
          </w:tcPr>
          <w:p w:rsidR="00EB5FF1" w:rsidRPr="00EB5FF1" w:rsidRDefault="00EB5FF1" w:rsidP="00D65C45">
            <w:pPr>
              <w:rPr>
                <w:sz w:val="20"/>
              </w:rPr>
            </w:pPr>
            <w:r w:rsidRPr="00EB5FF1">
              <w:rPr>
                <w:rFonts w:eastAsia="Arial"/>
                <w:sz w:val="20"/>
              </w:rPr>
              <w:t>Präsident/in</w:t>
            </w:r>
          </w:p>
        </w:tc>
        <w:tc>
          <w:tcPr>
            <w:tcW w:w="709" w:type="dxa"/>
          </w:tcPr>
          <w:p w:rsidR="00EB5FF1" w:rsidRPr="00EB5FF1" w:rsidRDefault="00EB5FF1" w:rsidP="00D65C45">
            <w:pPr>
              <w:rPr>
                <w:rFonts w:eastAsia="Arial"/>
                <w:sz w:val="20"/>
              </w:rPr>
            </w:pPr>
          </w:p>
        </w:tc>
        <w:tc>
          <w:tcPr>
            <w:tcW w:w="4643" w:type="dxa"/>
            <w:tcBorders>
              <w:top w:val="dashSmallGap" w:sz="4" w:space="0" w:color="auto"/>
            </w:tcBorders>
          </w:tcPr>
          <w:p w:rsidR="00EB5FF1" w:rsidRPr="00EB5FF1" w:rsidRDefault="00EB5FF1" w:rsidP="00D65C45">
            <w:pPr>
              <w:rPr>
                <w:sz w:val="20"/>
              </w:rPr>
            </w:pPr>
            <w:r>
              <w:rPr>
                <w:rFonts w:eastAsia="Arial"/>
                <w:sz w:val="20"/>
              </w:rPr>
              <w:t>Generalsekretär</w:t>
            </w:r>
            <w:r w:rsidRPr="00EB5FF1">
              <w:rPr>
                <w:rFonts w:eastAsia="Arial"/>
                <w:sz w:val="20"/>
              </w:rPr>
              <w:t>/in</w:t>
            </w:r>
          </w:p>
        </w:tc>
      </w:tr>
    </w:tbl>
    <w:p w:rsidR="00EB5FF1" w:rsidRDefault="00EB5FF1" w:rsidP="00EB5FF1"/>
    <w:p w:rsidR="00EB5FF1" w:rsidRPr="00B258F5" w:rsidRDefault="00EB5FF1" w:rsidP="00EB5FF1"/>
    <w:sectPr w:rsidR="00EB5FF1" w:rsidRPr="00B258F5" w:rsidSect="004C6537">
      <w:headerReference w:type="even" r:id="rId8"/>
      <w:headerReference w:type="default" r:id="rId9"/>
      <w:headerReference w:type="first" r:id="rId10"/>
      <w:type w:val="continuous"/>
      <w:pgSz w:w="11907" w:h="16840" w:code="9"/>
      <w:pgMar w:top="1418" w:right="1134" w:bottom="1134" w:left="1418" w:header="720" w:footer="11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F1" w:rsidRDefault="00EB5FF1">
      <w:r>
        <w:separator/>
      </w:r>
    </w:p>
  </w:endnote>
  <w:endnote w:type="continuationSeparator" w:id="0">
    <w:p w:rsidR="00EB5FF1" w:rsidRDefault="00EB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altName w:val="Arial Narrow Bold Italic"/>
    <w:panose1 w:val="020B07030201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F1" w:rsidRDefault="00EB5FF1">
      <w:r>
        <w:separator/>
      </w:r>
    </w:p>
  </w:footnote>
  <w:footnote w:type="continuationSeparator" w:id="0">
    <w:p w:rsidR="00EB5FF1" w:rsidRDefault="00EB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F1" w:rsidRDefault="00EB5FF1" w:rsidP="004C6537">
    <w:pPr>
      <w:pStyle w:val="Kopfzeile"/>
      <w:tabs>
        <w:tab w:val="clear" w:pos="9072"/>
        <w:tab w:val="right" w:pos="9356"/>
      </w:tabs>
    </w:pPr>
    <w:r>
      <w:fldChar w:fldCharType="begin"/>
    </w:r>
    <w:r>
      <w:instrText xml:space="preserve"> PAGE   \* MERGEFORMAT </w:instrText>
    </w:r>
    <w:r>
      <w:fldChar w:fldCharType="separate"/>
    </w:r>
    <w:r w:rsidR="00F46C02">
      <w:rPr>
        <w:noProof/>
      </w:rPr>
      <w:t>6</w:t>
    </w:r>
    <w:r>
      <w:rPr>
        <w:noProof/>
      </w:rPr>
      <w:fldChar w:fldCharType="end"/>
    </w:r>
    <w:r>
      <w:rPr>
        <w:noProof/>
      </w:rPr>
      <w:tab/>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F1" w:rsidRPr="00D24CC1" w:rsidRDefault="00423C17" w:rsidP="00423C17">
    <w:pPr>
      <w:pStyle w:val="Kopfzeile"/>
      <w:tabs>
        <w:tab w:val="clear" w:pos="4536"/>
        <w:tab w:val="clear" w:pos="9072"/>
        <w:tab w:val="right" w:pos="9356"/>
      </w:tabs>
    </w:pPr>
    <w:r>
      <w:rPr>
        <w:b/>
      </w:rPr>
      <w:t>Vereinigungsvertrag</w:t>
    </w:r>
    <w:r w:rsidR="00EB5FF1">
      <w:tab/>
    </w:r>
    <w:r w:rsidR="00EB5FF1">
      <w:fldChar w:fldCharType="begin"/>
    </w:r>
    <w:r w:rsidR="00EB5FF1">
      <w:instrText xml:space="preserve"> PAGE   \* MERGEFORMAT </w:instrText>
    </w:r>
    <w:r w:rsidR="00EB5FF1">
      <w:fldChar w:fldCharType="separate"/>
    </w:r>
    <w:r w:rsidR="00F46C02">
      <w:rPr>
        <w:noProof/>
      </w:rPr>
      <w:t>7</w:t>
    </w:r>
    <w:r w:rsidR="00EB5FF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F1" w:rsidRDefault="00EB5FF1" w:rsidP="00F97EFB">
    <w:r>
      <w:rPr>
        <w:noProof/>
      </w:rPr>
      <w:t>&lt; LOGOs der Kirchgemeinden &gt;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502EB4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62E558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52DC46FC"/>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988CBA8"/>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187048A3"/>
    <w:multiLevelType w:val="hybridMultilevel"/>
    <w:tmpl w:val="961C4B56"/>
    <w:lvl w:ilvl="0" w:tplc="5AF2516C">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A65192A"/>
    <w:multiLevelType w:val="hybridMultilevel"/>
    <w:tmpl w:val="3FF2A4C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C515C0F"/>
    <w:multiLevelType w:val="multilevel"/>
    <w:tmpl w:val="99643852"/>
    <w:lvl w:ilvl="0">
      <w:start w:val="1"/>
      <w:numFmt w:val="decimal"/>
      <w:lvlText w:val="%1."/>
      <w:lvlJc w:val="left"/>
      <w:pPr>
        <w:ind w:left="0" w:firstLine="0"/>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7" w15:restartNumberingAfterBreak="0">
    <w:nsid w:val="34B41722"/>
    <w:multiLevelType w:val="multilevel"/>
    <w:tmpl w:val="38CC56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 %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C410F3"/>
    <w:multiLevelType w:val="hybridMultilevel"/>
    <w:tmpl w:val="D51047CA"/>
    <w:lvl w:ilvl="0" w:tplc="4EE86D4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C161D77"/>
    <w:multiLevelType w:val="hybridMultilevel"/>
    <w:tmpl w:val="47144AEE"/>
    <w:lvl w:ilvl="0" w:tplc="8D649B76">
      <w:start w:val="1"/>
      <w:numFmt w:val="bullet"/>
      <w:lvlText w:val=""/>
      <w:lvlJc w:val="left"/>
      <w:pPr>
        <w:ind w:left="1287" w:hanging="360"/>
      </w:pPr>
      <w:rPr>
        <w:rFonts w:ascii="Wingdings" w:hAnsi="Wingdings" w:cs="Wingdings" w:hint="default"/>
      </w:rPr>
    </w:lvl>
    <w:lvl w:ilvl="1" w:tplc="08070019">
      <w:start w:val="1"/>
      <w:numFmt w:val="bullet"/>
      <w:lvlText w:val="o"/>
      <w:lvlJc w:val="left"/>
      <w:pPr>
        <w:ind w:left="2007" w:hanging="360"/>
      </w:pPr>
      <w:rPr>
        <w:rFonts w:ascii="Courier New" w:hAnsi="Courier New" w:cs="Courier New" w:hint="default"/>
      </w:rPr>
    </w:lvl>
    <w:lvl w:ilvl="2" w:tplc="0807001B">
      <w:start w:val="1"/>
      <w:numFmt w:val="bullet"/>
      <w:lvlText w:val=""/>
      <w:lvlJc w:val="left"/>
      <w:pPr>
        <w:ind w:left="2727" w:hanging="360"/>
      </w:pPr>
      <w:rPr>
        <w:rFonts w:ascii="Wingdings" w:hAnsi="Wingdings" w:cs="Wingdings" w:hint="default"/>
      </w:rPr>
    </w:lvl>
    <w:lvl w:ilvl="3" w:tplc="0807000F">
      <w:start w:val="1"/>
      <w:numFmt w:val="bullet"/>
      <w:lvlText w:val=""/>
      <w:lvlJc w:val="left"/>
      <w:pPr>
        <w:ind w:left="3447" w:hanging="360"/>
      </w:pPr>
      <w:rPr>
        <w:rFonts w:ascii="Symbol" w:hAnsi="Symbol" w:cs="Symbol" w:hint="default"/>
      </w:rPr>
    </w:lvl>
    <w:lvl w:ilvl="4" w:tplc="08070019">
      <w:start w:val="1"/>
      <w:numFmt w:val="bullet"/>
      <w:lvlText w:val="o"/>
      <w:lvlJc w:val="left"/>
      <w:pPr>
        <w:ind w:left="4167" w:hanging="360"/>
      </w:pPr>
      <w:rPr>
        <w:rFonts w:ascii="Courier New" w:hAnsi="Courier New" w:cs="Courier New" w:hint="default"/>
      </w:rPr>
    </w:lvl>
    <w:lvl w:ilvl="5" w:tplc="0807001B">
      <w:start w:val="1"/>
      <w:numFmt w:val="bullet"/>
      <w:lvlText w:val=""/>
      <w:lvlJc w:val="left"/>
      <w:pPr>
        <w:ind w:left="4887" w:hanging="360"/>
      </w:pPr>
      <w:rPr>
        <w:rFonts w:ascii="Wingdings" w:hAnsi="Wingdings" w:cs="Wingdings" w:hint="default"/>
      </w:rPr>
    </w:lvl>
    <w:lvl w:ilvl="6" w:tplc="0807000F">
      <w:start w:val="1"/>
      <w:numFmt w:val="bullet"/>
      <w:lvlText w:val=""/>
      <w:lvlJc w:val="left"/>
      <w:pPr>
        <w:ind w:left="5607" w:hanging="360"/>
      </w:pPr>
      <w:rPr>
        <w:rFonts w:ascii="Symbol" w:hAnsi="Symbol" w:cs="Symbol" w:hint="default"/>
      </w:rPr>
    </w:lvl>
    <w:lvl w:ilvl="7" w:tplc="08070019">
      <w:start w:val="1"/>
      <w:numFmt w:val="bullet"/>
      <w:lvlText w:val="o"/>
      <w:lvlJc w:val="left"/>
      <w:pPr>
        <w:ind w:left="6327" w:hanging="360"/>
      </w:pPr>
      <w:rPr>
        <w:rFonts w:ascii="Courier New" w:hAnsi="Courier New" w:cs="Courier New" w:hint="default"/>
      </w:rPr>
    </w:lvl>
    <w:lvl w:ilvl="8" w:tplc="0807001B">
      <w:start w:val="1"/>
      <w:numFmt w:val="bullet"/>
      <w:lvlText w:val=""/>
      <w:lvlJc w:val="left"/>
      <w:pPr>
        <w:ind w:left="7047" w:hanging="360"/>
      </w:pPr>
      <w:rPr>
        <w:rFonts w:ascii="Wingdings" w:hAnsi="Wingdings" w:cs="Wingdings" w:hint="default"/>
      </w:rPr>
    </w:lvl>
  </w:abstractNum>
  <w:abstractNum w:abstractNumId="10" w15:restartNumberingAfterBreak="0">
    <w:nsid w:val="4EFF4335"/>
    <w:multiLevelType w:val="multilevel"/>
    <w:tmpl w:val="AFD27B0C"/>
    <w:lvl w:ilvl="0">
      <w:start w:val="1"/>
      <w:numFmt w:val="decimal"/>
      <w:pStyle w:val="berschrift3"/>
      <w:lvlText w:val="§ %1"/>
      <w:lvlJc w:val="left"/>
      <w:pPr>
        <w:ind w:left="0" w:firstLine="0"/>
      </w:pPr>
      <w:rPr>
        <w:rFonts w:hint="default"/>
      </w:rPr>
    </w:lvl>
    <w:lvl w:ilvl="1">
      <w:start w:val="1"/>
      <w:numFmt w:val="decimal"/>
      <w:pStyle w:val="Textkrper"/>
      <w:lvlText w:val="%2"/>
      <w:lvlJc w:val="left"/>
      <w:pPr>
        <w:tabs>
          <w:tab w:val="num" w:pos="57"/>
        </w:tabs>
        <w:ind w:left="0" w:firstLine="0"/>
      </w:pPr>
      <w:rPr>
        <w:rFonts w:hint="default"/>
        <w:vertAlign w:val="superscript"/>
      </w:rPr>
    </w:lvl>
    <w:lvl w:ilvl="2">
      <w:start w:val="1"/>
      <w:numFmt w:val="lowerLetter"/>
      <w:pStyle w:val="Aufzhlung"/>
      <w:lvlText w:val="%3."/>
      <w:lvlJc w:val="right"/>
      <w:pPr>
        <w:ind w:left="567" w:firstLine="3220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2745CF"/>
    <w:multiLevelType w:val="hybridMultilevel"/>
    <w:tmpl w:val="8F7ABB3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74318AE"/>
    <w:multiLevelType w:val="hybridMultilevel"/>
    <w:tmpl w:val="9A9261EC"/>
    <w:lvl w:ilvl="0" w:tplc="DE42477E">
      <w:start w:val="1"/>
      <w:numFmt w:val="decimal"/>
      <w:lvlText w:val="%1 "/>
      <w:lvlJc w:val="left"/>
      <w:pPr>
        <w:ind w:left="360" w:hanging="360"/>
      </w:pPr>
      <w:rPr>
        <w:rFonts w:hint="default"/>
        <w:vertAlign w:val="superscrip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C592476"/>
    <w:multiLevelType w:val="multilevel"/>
    <w:tmpl w:val="118C96D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9"/>
  </w:num>
  <w:num w:numId="2">
    <w:abstractNumId w:val="8"/>
  </w:num>
  <w:num w:numId="3">
    <w:abstractNumId w:val="4"/>
  </w:num>
  <w:num w:numId="4">
    <w:abstractNumId w:val="13"/>
  </w:num>
  <w:num w:numId="5">
    <w:abstractNumId w:val="7"/>
  </w:num>
  <w:num w:numId="6">
    <w:abstractNumId w:val="10"/>
  </w:num>
  <w:num w:numId="7">
    <w:abstractNumId w:val="6"/>
  </w:num>
  <w:num w:numId="8">
    <w:abstractNumId w:val="5"/>
  </w:num>
  <w:num w:numId="9">
    <w:abstractNumId w:val="11"/>
  </w:num>
  <w:num w:numId="10">
    <w:abstractNumId w:val="12"/>
  </w:num>
  <w:num w:numId="11">
    <w:abstractNumId w:val="10"/>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567"/>
  <w:evenAndOddHeaders/>
  <w:drawingGridHorizontalSpacing w:val="110"/>
  <w:drawingGridVerticalSpacing w:val="299"/>
  <w:displayHorizontalDrawingGridEvery w:val="0"/>
  <w:characterSpacingControl w:val="doNotCompress"/>
  <w:hdrShapeDefaults>
    <o:shapedefaults v:ext="edit" spidmax="12289">
      <o:colormru v:ext="edit" colors="#fcc,#ffebeb,#ffefef,#fff7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LUSLinkSource" w:val="\\Olymp\cobra\PLUS11Sql\System\Ap_symb.doc"/>
    <w:docVar w:name="cbDoc" w:val=" 1"/>
    <w:docVar w:name="cbGoto" w:val=" 2"/>
    <w:docVar w:name="cbIns" w:val=" 2"/>
    <w:docVar w:name="dlbSymBar" w:val="Adress PLUS cobra "/>
    <w:docVar w:name="tbSymPos" w:val=" 2"/>
  </w:docVars>
  <w:rsids>
    <w:rsidRoot w:val="00DA1BDE"/>
    <w:rsid w:val="00000808"/>
    <w:rsid w:val="00000C6F"/>
    <w:rsid w:val="00001CFB"/>
    <w:rsid w:val="00002CEA"/>
    <w:rsid w:val="00002FE1"/>
    <w:rsid w:val="00006D78"/>
    <w:rsid w:val="0001245B"/>
    <w:rsid w:val="00012BD0"/>
    <w:rsid w:val="00013FC2"/>
    <w:rsid w:val="0001677E"/>
    <w:rsid w:val="0001689D"/>
    <w:rsid w:val="00021192"/>
    <w:rsid w:val="0002300B"/>
    <w:rsid w:val="00025A50"/>
    <w:rsid w:val="00030365"/>
    <w:rsid w:val="00030E1D"/>
    <w:rsid w:val="00030FB5"/>
    <w:rsid w:val="000339C1"/>
    <w:rsid w:val="00034826"/>
    <w:rsid w:val="0003617E"/>
    <w:rsid w:val="000371E9"/>
    <w:rsid w:val="000379D6"/>
    <w:rsid w:val="00045638"/>
    <w:rsid w:val="000471C0"/>
    <w:rsid w:val="000526C1"/>
    <w:rsid w:val="00055F70"/>
    <w:rsid w:val="00061446"/>
    <w:rsid w:val="00062CB9"/>
    <w:rsid w:val="00062FA6"/>
    <w:rsid w:val="00064EAE"/>
    <w:rsid w:val="00066098"/>
    <w:rsid w:val="00066114"/>
    <w:rsid w:val="0007138B"/>
    <w:rsid w:val="00072F10"/>
    <w:rsid w:val="00075705"/>
    <w:rsid w:val="000757CB"/>
    <w:rsid w:val="00075D56"/>
    <w:rsid w:val="00080640"/>
    <w:rsid w:val="00080EB6"/>
    <w:rsid w:val="000810EB"/>
    <w:rsid w:val="000874CE"/>
    <w:rsid w:val="0009012B"/>
    <w:rsid w:val="000941FE"/>
    <w:rsid w:val="00097D56"/>
    <w:rsid w:val="000A0C04"/>
    <w:rsid w:val="000A247F"/>
    <w:rsid w:val="000A609A"/>
    <w:rsid w:val="000B2EA9"/>
    <w:rsid w:val="000B46F8"/>
    <w:rsid w:val="000B75D7"/>
    <w:rsid w:val="000B7B2E"/>
    <w:rsid w:val="000C1534"/>
    <w:rsid w:val="000C206A"/>
    <w:rsid w:val="000C225B"/>
    <w:rsid w:val="000C2F46"/>
    <w:rsid w:val="000C329A"/>
    <w:rsid w:val="000C6777"/>
    <w:rsid w:val="000D3DA2"/>
    <w:rsid w:val="000D4504"/>
    <w:rsid w:val="000E24B2"/>
    <w:rsid w:val="000F0200"/>
    <w:rsid w:val="000F03CC"/>
    <w:rsid w:val="000F35EC"/>
    <w:rsid w:val="000F76F4"/>
    <w:rsid w:val="000F7907"/>
    <w:rsid w:val="0010004A"/>
    <w:rsid w:val="00100E2D"/>
    <w:rsid w:val="001038DE"/>
    <w:rsid w:val="001053A9"/>
    <w:rsid w:val="00107EA4"/>
    <w:rsid w:val="00107F9B"/>
    <w:rsid w:val="00110464"/>
    <w:rsid w:val="0011498F"/>
    <w:rsid w:val="00115B86"/>
    <w:rsid w:val="00117AC1"/>
    <w:rsid w:val="00125F86"/>
    <w:rsid w:val="00127AF6"/>
    <w:rsid w:val="00130C1A"/>
    <w:rsid w:val="0013120E"/>
    <w:rsid w:val="00131554"/>
    <w:rsid w:val="00134A3B"/>
    <w:rsid w:val="0013701F"/>
    <w:rsid w:val="0014032F"/>
    <w:rsid w:val="00140ADB"/>
    <w:rsid w:val="00143ABB"/>
    <w:rsid w:val="0015182A"/>
    <w:rsid w:val="001528AE"/>
    <w:rsid w:val="00155477"/>
    <w:rsid w:val="001568FE"/>
    <w:rsid w:val="00156EEC"/>
    <w:rsid w:val="001622C6"/>
    <w:rsid w:val="00163C91"/>
    <w:rsid w:val="00164D52"/>
    <w:rsid w:val="001702D5"/>
    <w:rsid w:val="00170898"/>
    <w:rsid w:val="001716E6"/>
    <w:rsid w:val="00172F45"/>
    <w:rsid w:val="001733FE"/>
    <w:rsid w:val="001747EB"/>
    <w:rsid w:val="00175E77"/>
    <w:rsid w:val="001853B5"/>
    <w:rsid w:val="00185EE7"/>
    <w:rsid w:val="00186B1B"/>
    <w:rsid w:val="00187016"/>
    <w:rsid w:val="00187410"/>
    <w:rsid w:val="001907AF"/>
    <w:rsid w:val="00191B75"/>
    <w:rsid w:val="00194E69"/>
    <w:rsid w:val="001A0583"/>
    <w:rsid w:val="001A0CEE"/>
    <w:rsid w:val="001A3A06"/>
    <w:rsid w:val="001A3AAB"/>
    <w:rsid w:val="001A4151"/>
    <w:rsid w:val="001A5FFE"/>
    <w:rsid w:val="001A66C0"/>
    <w:rsid w:val="001A6F07"/>
    <w:rsid w:val="001B07CD"/>
    <w:rsid w:val="001B7A1B"/>
    <w:rsid w:val="001C0255"/>
    <w:rsid w:val="001C1465"/>
    <w:rsid w:val="001C20A3"/>
    <w:rsid w:val="001C2A89"/>
    <w:rsid w:val="001C40CF"/>
    <w:rsid w:val="001C5C3A"/>
    <w:rsid w:val="001D051B"/>
    <w:rsid w:val="001D23E7"/>
    <w:rsid w:val="001D2C36"/>
    <w:rsid w:val="001D5BC7"/>
    <w:rsid w:val="001D64A7"/>
    <w:rsid w:val="001D7F18"/>
    <w:rsid w:val="001E05B4"/>
    <w:rsid w:val="001E0D0A"/>
    <w:rsid w:val="001E5302"/>
    <w:rsid w:val="001E6D83"/>
    <w:rsid w:val="001F0FCF"/>
    <w:rsid w:val="001F274B"/>
    <w:rsid w:val="001F3CB5"/>
    <w:rsid w:val="001F41EB"/>
    <w:rsid w:val="001F43D0"/>
    <w:rsid w:val="002004F4"/>
    <w:rsid w:val="002019D8"/>
    <w:rsid w:val="00202C8C"/>
    <w:rsid w:val="00203AFF"/>
    <w:rsid w:val="0020592B"/>
    <w:rsid w:val="002146D0"/>
    <w:rsid w:val="00215DAA"/>
    <w:rsid w:val="002173DF"/>
    <w:rsid w:val="002178BB"/>
    <w:rsid w:val="00220EB0"/>
    <w:rsid w:val="0022193E"/>
    <w:rsid w:val="0022763D"/>
    <w:rsid w:val="00232DC3"/>
    <w:rsid w:val="00233242"/>
    <w:rsid w:val="0023381C"/>
    <w:rsid w:val="00235276"/>
    <w:rsid w:val="00235B11"/>
    <w:rsid w:val="00247802"/>
    <w:rsid w:val="00247985"/>
    <w:rsid w:val="002509E2"/>
    <w:rsid w:val="00253230"/>
    <w:rsid w:val="002538C9"/>
    <w:rsid w:val="00253BEE"/>
    <w:rsid w:val="00255304"/>
    <w:rsid w:val="00255B19"/>
    <w:rsid w:val="0026046F"/>
    <w:rsid w:val="002619AA"/>
    <w:rsid w:val="00262F55"/>
    <w:rsid w:val="002630FC"/>
    <w:rsid w:val="00264C5C"/>
    <w:rsid w:val="00267D2B"/>
    <w:rsid w:val="00272F77"/>
    <w:rsid w:val="00273E05"/>
    <w:rsid w:val="00275BAA"/>
    <w:rsid w:val="00277826"/>
    <w:rsid w:val="00280A0E"/>
    <w:rsid w:val="00282C1C"/>
    <w:rsid w:val="00284272"/>
    <w:rsid w:val="00284848"/>
    <w:rsid w:val="002850CC"/>
    <w:rsid w:val="00285CE0"/>
    <w:rsid w:val="0028692E"/>
    <w:rsid w:val="00290D40"/>
    <w:rsid w:val="00293518"/>
    <w:rsid w:val="00297C3A"/>
    <w:rsid w:val="002A31FD"/>
    <w:rsid w:val="002A3903"/>
    <w:rsid w:val="002A4B8A"/>
    <w:rsid w:val="002A6561"/>
    <w:rsid w:val="002B4D2A"/>
    <w:rsid w:val="002B4E05"/>
    <w:rsid w:val="002B5A4B"/>
    <w:rsid w:val="002B676C"/>
    <w:rsid w:val="002B725D"/>
    <w:rsid w:val="002B73AE"/>
    <w:rsid w:val="002C25D1"/>
    <w:rsid w:val="002C528A"/>
    <w:rsid w:val="002D03B0"/>
    <w:rsid w:val="002D33A7"/>
    <w:rsid w:val="002D3804"/>
    <w:rsid w:val="002D39DE"/>
    <w:rsid w:val="002D6380"/>
    <w:rsid w:val="002D7231"/>
    <w:rsid w:val="002E0175"/>
    <w:rsid w:val="002E33EF"/>
    <w:rsid w:val="002E5EA1"/>
    <w:rsid w:val="002E7976"/>
    <w:rsid w:val="002F0773"/>
    <w:rsid w:val="002F644C"/>
    <w:rsid w:val="002F6456"/>
    <w:rsid w:val="002F6552"/>
    <w:rsid w:val="002F68AF"/>
    <w:rsid w:val="002F6BDA"/>
    <w:rsid w:val="002F76BC"/>
    <w:rsid w:val="002F7F41"/>
    <w:rsid w:val="00301B98"/>
    <w:rsid w:val="00302716"/>
    <w:rsid w:val="00306B4E"/>
    <w:rsid w:val="00310DF8"/>
    <w:rsid w:val="003138D8"/>
    <w:rsid w:val="003140E6"/>
    <w:rsid w:val="003148D6"/>
    <w:rsid w:val="00315561"/>
    <w:rsid w:val="00315F08"/>
    <w:rsid w:val="00317E10"/>
    <w:rsid w:val="0032370E"/>
    <w:rsid w:val="00325D42"/>
    <w:rsid w:val="00325E46"/>
    <w:rsid w:val="003264CD"/>
    <w:rsid w:val="003300D8"/>
    <w:rsid w:val="00330DBB"/>
    <w:rsid w:val="00332596"/>
    <w:rsid w:val="00332D66"/>
    <w:rsid w:val="00333290"/>
    <w:rsid w:val="00341CB0"/>
    <w:rsid w:val="003421FC"/>
    <w:rsid w:val="003459F1"/>
    <w:rsid w:val="00346718"/>
    <w:rsid w:val="0035233A"/>
    <w:rsid w:val="00353151"/>
    <w:rsid w:val="00353F66"/>
    <w:rsid w:val="003613AF"/>
    <w:rsid w:val="00362B46"/>
    <w:rsid w:val="003639B1"/>
    <w:rsid w:val="00363B59"/>
    <w:rsid w:val="00364A8D"/>
    <w:rsid w:val="0036510C"/>
    <w:rsid w:val="00365BCE"/>
    <w:rsid w:val="003662DF"/>
    <w:rsid w:val="0036678B"/>
    <w:rsid w:val="00370CCB"/>
    <w:rsid w:val="00370D74"/>
    <w:rsid w:val="0037128B"/>
    <w:rsid w:val="00371A51"/>
    <w:rsid w:val="003722A6"/>
    <w:rsid w:val="003727CB"/>
    <w:rsid w:val="0037518D"/>
    <w:rsid w:val="0037767C"/>
    <w:rsid w:val="0038394B"/>
    <w:rsid w:val="00383965"/>
    <w:rsid w:val="003854E5"/>
    <w:rsid w:val="00387D25"/>
    <w:rsid w:val="00387E99"/>
    <w:rsid w:val="00391678"/>
    <w:rsid w:val="00393A14"/>
    <w:rsid w:val="0039414B"/>
    <w:rsid w:val="0039475B"/>
    <w:rsid w:val="00394D3D"/>
    <w:rsid w:val="0039607C"/>
    <w:rsid w:val="003A3650"/>
    <w:rsid w:val="003A4E88"/>
    <w:rsid w:val="003A5B3B"/>
    <w:rsid w:val="003A6A27"/>
    <w:rsid w:val="003A6A5D"/>
    <w:rsid w:val="003B23C4"/>
    <w:rsid w:val="003B2C2C"/>
    <w:rsid w:val="003B6D3C"/>
    <w:rsid w:val="003C28DC"/>
    <w:rsid w:val="003C2F1A"/>
    <w:rsid w:val="003C6D20"/>
    <w:rsid w:val="003D2884"/>
    <w:rsid w:val="003D407A"/>
    <w:rsid w:val="003D56EF"/>
    <w:rsid w:val="003E1612"/>
    <w:rsid w:val="003E4727"/>
    <w:rsid w:val="003F1001"/>
    <w:rsid w:val="003F1382"/>
    <w:rsid w:val="003F4A00"/>
    <w:rsid w:val="003F6C52"/>
    <w:rsid w:val="003F77B7"/>
    <w:rsid w:val="004012B2"/>
    <w:rsid w:val="004055A4"/>
    <w:rsid w:val="0040677B"/>
    <w:rsid w:val="004076B2"/>
    <w:rsid w:val="004077D2"/>
    <w:rsid w:val="00417D26"/>
    <w:rsid w:val="004209E3"/>
    <w:rsid w:val="00423C17"/>
    <w:rsid w:val="00430336"/>
    <w:rsid w:val="004329D4"/>
    <w:rsid w:val="00433EB4"/>
    <w:rsid w:val="004373ED"/>
    <w:rsid w:val="004431E8"/>
    <w:rsid w:val="00446F04"/>
    <w:rsid w:val="00451ADE"/>
    <w:rsid w:val="004526B5"/>
    <w:rsid w:val="00453133"/>
    <w:rsid w:val="00454D82"/>
    <w:rsid w:val="00456C1F"/>
    <w:rsid w:val="00460BA2"/>
    <w:rsid w:val="004652AE"/>
    <w:rsid w:val="0046715C"/>
    <w:rsid w:val="004675DD"/>
    <w:rsid w:val="00471606"/>
    <w:rsid w:val="004752F2"/>
    <w:rsid w:val="004840BA"/>
    <w:rsid w:val="00484DD6"/>
    <w:rsid w:val="00485B39"/>
    <w:rsid w:val="0049065C"/>
    <w:rsid w:val="004928D7"/>
    <w:rsid w:val="00494A16"/>
    <w:rsid w:val="00497B95"/>
    <w:rsid w:val="004A4648"/>
    <w:rsid w:val="004A4AC0"/>
    <w:rsid w:val="004A651F"/>
    <w:rsid w:val="004A740A"/>
    <w:rsid w:val="004B1605"/>
    <w:rsid w:val="004B5003"/>
    <w:rsid w:val="004C2B92"/>
    <w:rsid w:val="004C60AE"/>
    <w:rsid w:val="004C6537"/>
    <w:rsid w:val="004C6A91"/>
    <w:rsid w:val="004D0616"/>
    <w:rsid w:val="004D0734"/>
    <w:rsid w:val="004D0951"/>
    <w:rsid w:val="004D1E71"/>
    <w:rsid w:val="004D403A"/>
    <w:rsid w:val="004D7A7F"/>
    <w:rsid w:val="004E0C11"/>
    <w:rsid w:val="004E33FB"/>
    <w:rsid w:val="004E73AF"/>
    <w:rsid w:val="004F1DC2"/>
    <w:rsid w:val="004F6358"/>
    <w:rsid w:val="004F6E8B"/>
    <w:rsid w:val="004F782B"/>
    <w:rsid w:val="00501BB5"/>
    <w:rsid w:val="00501BBF"/>
    <w:rsid w:val="005030FB"/>
    <w:rsid w:val="00507D7E"/>
    <w:rsid w:val="00510E99"/>
    <w:rsid w:val="0051106F"/>
    <w:rsid w:val="00511436"/>
    <w:rsid w:val="005132E3"/>
    <w:rsid w:val="005138D0"/>
    <w:rsid w:val="00514213"/>
    <w:rsid w:val="0051518B"/>
    <w:rsid w:val="005152B8"/>
    <w:rsid w:val="00516672"/>
    <w:rsid w:val="005221F2"/>
    <w:rsid w:val="00523928"/>
    <w:rsid w:val="005251BC"/>
    <w:rsid w:val="0052611C"/>
    <w:rsid w:val="0052652D"/>
    <w:rsid w:val="00531D71"/>
    <w:rsid w:val="005342DA"/>
    <w:rsid w:val="00535C47"/>
    <w:rsid w:val="00542589"/>
    <w:rsid w:val="00543863"/>
    <w:rsid w:val="005440AD"/>
    <w:rsid w:val="005463E0"/>
    <w:rsid w:val="00547209"/>
    <w:rsid w:val="005613C1"/>
    <w:rsid w:val="00571586"/>
    <w:rsid w:val="00576147"/>
    <w:rsid w:val="00577499"/>
    <w:rsid w:val="005836F8"/>
    <w:rsid w:val="0058540C"/>
    <w:rsid w:val="00585A14"/>
    <w:rsid w:val="00586B24"/>
    <w:rsid w:val="00592008"/>
    <w:rsid w:val="00592D49"/>
    <w:rsid w:val="00595E94"/>
    <w:rsid w:val="005A0627"/>
    <w:rsid w:val="005A0BDA"/>
    <w:rsid w:val="005A1691"/>
    <w:rsid w:val="005B20E1"/>
    <w:rsid w:val="005B2293"/>
    <w:rsid w:val="005B2B89"/>
    <w:rsid w:val="005B38B6"/>
    <w:rsid w:val="005B3DF0"/>
    <w:rsid w:val="005B59B7"/>
    <w:rsid w:val="005B5BD7"/>
    <w:rsid w:val="005B5F0B"/>
    <w:rsid w:val="005C073E"/>
    <w:rsid w:val="005C1CBE"/>
    <w:rsid w:val="005C22FB"/>
    <w:rsid w:val="005C2CA1"/>
    <w:rsid w:val="005C2E8E"/>
    <w:rsid w:val="005C3763"/>
    <w:rsid w:val="005C3AB0"/>
    <w:rsid w:val="005D07F2"/>
    <w:rsid w:val="005D160C"/>
    <w:rsid w:val="005D1CB0"/>
    <w:rsid w:val="005D2610"/>
    <w:rsid w:val="005D3306"/>
    <w:rsid w:val="005D50A9"/>
    <w:rsid w:val="005D5CFA"/>
    <w:rsid w:val="005D65D9"/>
    <w:rsid w:val="005D6F53"/>
    <w:rsid w:val="005D7B2F"/>
    <w:rsid w:val="005E0730"/>
    <w:rsid w:val="005E10DA"/>
    <w:rsid w:val="005E51CE"/>
    <w:rsid w:val="005E7053"/>
    <w:rsid w:val="005F1C0F"/>
    <w:rsid w:val="005F2AB8"/>
    <w:rsid w:val="005F300E"/>
    <w:rsid w:val="005F3330"/>
    <w:rsid w:val="005F7812"/>
    <w:rsid w:val="00601596"/>
    <w:rsid w:val="00601C61"/>
    <w:rsid w:val="00603CB7"/>
    <w:rsid w:val="00603CDE"/>
    <w:rsid w:val="006067E2"/>
    <w:rsid w:val="00606E97"/>
    <w:rsid w:val="00607A2B"/>
    <w:rsid w:val="00607D54"/>
    <w:rsid w:val="00613CAF"/>
    <w:rsid w:val="00616D70"/>
    <w:rsid w:val="00617421"/>
    <w:rsid w:val="0062011E"/>
    <w:rsid w:val="00621D45"/>
    <w:rsid w:val="00623018"/>
    <w:rsid w:val="00623532"/>
    <w:rsid w:val="00624B80"/>
    <w:rsid w:val="00630CFC"/>
    <w:rsid w:val="006337B5"/>
    <w:rsid w:val="00634DDC"/>
    <w:rsid w:val="006407B7"/>
    <w:rsid w:val="0064636D"/>
    <w:rsid w:val="006474BD"/>
    <w:rsid w:val="006479E3"/>
    <w:rsid w:val="006508ED"/>
    <w:rsid w:val="00651038"/>
    <w:rsid w:val="0065599A"/>
    <w:rsid w:val="00660BCC"/>
    <w:rsid w:val="00661F6B"/>
    <w:rsid w:val="00662F4A"/>
    <w:rsid w:val="0066701C"/>
    <w:rsid w:val="006674DD"/>
    <w:rsid w:val="006675C2"/>
    <w:rsid w:val="00671F1E"/>
    <w:rsid w:val="00672371"/>
    <w:rsid w:val="006727E0"/>
    <w:rsid w:val="0067521D"/>
    <w:rsid w:val="00675E71"/>
    <w:rsid w:val="00680524"/>
    <w:rsid w:val="00681D04"/>
    <w:rsid w:val="00684B16"/>
    <w:rsid w:val="0068755A"/>
    <w:rsid w:val="00694B93"/>
    <w:rsid w:val="00695AAF"/>
    <w:rsid w:val="006A0E61"/>
    <w:rsid w:val="006A43DC"/>
    <w:rsid w:val="006B2D57"/>
    <w:rsid w:val="006B35B7"/>
    <w:rsid w:val="006B644D"/>
    <w:rsid w:val="006B75C6"/>
    <w:rsid w:val="006B7896"/>
    <w:rsid w:val="006C1F6B"/>
    <w:rsid w:val="006C21F6"/>
    <w:rsid w:val="006C2D86"/>
    <w:rsid w:val="006D0133"/>
    <w:rsid w:val="006D0B69"/>
    <w:rsid w:val="006D30CE"/>
    <w:rsid w:val="006D4288"/>
    <w:rsid w:val="006D48FA"/>
    <w:rsid w:val="006D648F"/>
    <w:rsid w:val="006E039A"/>
    <w:rsid w:val="006E098D"/>
    <w:rsid w:val="006E14BE"/>
    <w:rsid w:val="006E44C7"/>
    <w:rsid w:val="006E5E57"/>
    <w:rsid w:val="006E7BEB"/>
    <w:rsid w:val="006F46C5"/>
    <w:rsid w:val="006F545C"/>
    <w:rsid w:val="0070058B"/>
    <w:rsid w:val="00700BA7"/>
    <w:rsid w:val="00703510"/>
    <w:rsid w:val="007043AC"/>
    <w:rsid w:val="007055C0"/>
    <w:rsid w:val="007113F4"/>
    <w:rsid w:val="00714914"/>
    <w:rsid w:val="00720B25"/>
    <w:rsid w:val="00720DA4"/>
    <w:rsid w:val="00724443"/>
    <w:rsid w:val="00726116"/>
    <w:rsid w:val="007349EF"/>
    <w:rsid w:val="00734D9B"/>
    <w:rsid w:val="007363E5"/>
    <w:rsid w:val="0073654E"/>
    <w:rsid w:val="007414D5"/>
    <w:rsid w:val="00741519"/>
    <w:rsid w:val="00742AAB"/>
    <w:rsid w:val="00743592"/>
    <w:rsid w:val="00744144"/>
    <w:rsid w:val="00744719"/>
    <w:rsid w:val="00751578"/>
    <w:rsid w:val="00753BDA"/>
    <w:rsid w:val="007579C0"/>
    <w:rsid w:val="00760437"/>
    <w:rsid w:val="00765364"/>
    <w:rsid w:val="007653A0"/>
    <w:rsid w:val="0076596C"/>
    <w:rsid w:val="00766B31"/>
    <w:rsid w:val="00767074"/>
    <w:rsid w:val="00767307"/>
    <w:rsid w:val="0077263F"/>
    <w:rsid w:val="007746B5"/>
    <w:rsid w:val="0077547C"/>
    <w:rsid w:val="007772BC"/>
    <w:rsid w:val="00780B2B"/>
    <w:rsid w:val="007877C4"/>
    <w:rsid w:val="00791D01"/>
    <w:rsid w:val="007920EB"/>
    <w:rsid w:val="00792B4C"/>
    <w:rsid w:val="00793736"/>
    <w:rsid w:val="007939E7"/>
    <w:rsid w:val="00796CE8"/>
    <w:rsid w:val="007A49A9"/>
    <w:rsid w:val="007A51BD"/>
    <w:rsid w:val="007B0E3C"/>
    <w:rsid w:val="007B2CAA"/>
    <w:rsid w:val="007B45DD"/>
    <w:rsid w:val="007B72A5"/>
    <w:rsid w:val="007C0725"/>
    <w:rsid w:val="007C1B28"/>
    <w:rsid w:val="007C2673"/>
    <w:rsid w:val="007C346F"/>
    <w:rsid w:val="007C6D1E"/>
    <w:rsid w:val="007C7116"/>
    <w:rsid w:val="007D3CC5"/>
    <w:rsid w:val="007D3E92"/>
    <w:rsid w:val="007D6D52"/>
    <w:rsid w:val="007D7B8D"/>
    <w:rsid w:val="007E1BEA"/>
    <w:rsid w:val="007E3AAD"/>
    <w:rsid w:val="007E3E92"/>
    <w:rsid w:val="007E4FEB"/>
    <w:rsid w:val="007E555F"/>
    <w:rsid w:val="007E58C7"/>
    <w:rsid w:val="007F17A6"/>
    <w:rsid w:val="007F605B"/>
    <w:rsid w:val="00800239"/>
    <w:rsid w:val="00800816"/>
    <w:rsid w:val="00802BB0"/>
    <w:rsid w:val="0080318F"/>
    <w:rsid w:val="00803629"/>
    <w:rsid w:val="008102AE"/>
    <w:rsid w:val="008146B1"/>
    <w:rsid w:val="008157FE"/>
    <w:rsid w:val="008222E4"/>
    <w:rsid w:val="00824ADA"/>
    <w:rsid w:val="0082593B"/>
    <w:rsid w:val="00830B31"/>
    <w:rsid w:val="0083270E"/>
    <w:rsid w:val="00833E4B"/>
    <w:rsid w:val="00843993"/>
    <w:rsid w:val="0084625D"/>
    <w:rsid w:val="00846C32"/>
    <w:rsid w:val="00846DB0"/>
    <w:rsid w:val="00847460"/>
    <w:rsid w:val="00852BEB"/>
    <w:rsid w:val="00853EF9"/>
    <w:rsid w:val="008547DD"/>
    <w:rsid w:val="00856B71"/>
    <w:rsid w:val="0086201E"/>
    <w:rsid w:val="00864132"/>
    <w:rsid w:val="00867C4A"/>
    <w:rsid w:val="0087000B"/>
    <w:rsid w:val="008751EB"/>
    <w:rsid w:val="008756DD"/>
    <w:rsid w:val="00877319"/>
    <w:rsid w:val="00881F15"/>
    <w:rsid w:val="00884C1A"/>
    <w:rsid w:val="0088523F"/>
    <w:rsid w:val="00885ED7"/>
    <w:rsid w:val="00886631"/>
    <w:rsid w:val="00886E88"/>
    <w:rsid w:val="00892BE1"/>
    <w:rsid w:val="00893947"/>
    <w:rsid w:val="00893F1E"/>
    <w:rsid w:val="008957F4"/>
    <w:rsid w:val="008A22D0"/>
    <w:rsid w:val="008A2495"/>
    <w:rsid w:val="008A27AD"/>
    <w:rsid w:val="008A5603"/>
    <w:rsid w:val="008B1269"/>
    <w:rsid w:val="008B220E"/>
    <w:rsid w:val="008B42A1"/>
    <w:rsid w:val="008B45F0"/>
    <w:rsid w:val="008B715D"/>
    <w:rsid w:val="008C067C"/>
    <w:rsid w:val="008C7312"/>
    <w:rsid w:val="008D262F"/>
    <w:rsid w:val="008D2808"/>
    <w:rsid w:val="008D4A3B"/>
    <w:rsid w:val="008D5466"/>
    <w:rsid w:val="008D6A57"/>
    <w:rsid w:val="008D7741"/>
    <w:rsid w:val="008D7CC8"/>
    <w:rsid w:val="008E02E7"/>
    <w:rsid w:val="008E0D0F"/>
    <w:rsid w:val="008E0DE8"/>
    <w:rsid w:val="008E2260"/>
    <w:rsid w:val="008E3A6D"/>
    <w:rsid w:val="008E4340"/>
    <w:rsid w:val="008E5E37"/>
    <w:rsid w:val="008E724B"/>
    <w:rsid w:val="008F1BD7"/>
    <w:rsid w:val="008F24BD"/>
    <w:rsid w:val="008F26BF"/>
    <w:rsid w:val="008F3C21"/>
    <w:rsid w:val="008F4E57"/>
    <w:rsid w:val="008F7825"/>
    <w:rsid w:val="00901353"/>
    <w:rsid w:val="00903640"/>
    <w:rsid w:val="00905A90"/>
    <w:rsid w:val="00906815"/>
    <w:rsid w:val="0091096B"/>
    <w:rsid w:val="009151E5"/>
    <w:rsid w:val="00915B08"/>
    <w:rsid w:val="0091641A"/>
    <w:rsid w:val="00921BFD"/>
    <w:rsid w:val="0092356A"/>
    <w:rsid w:val="0092532A"/>
    <w:rsid w:val="00932EA8"/>
    <w:rsid w:val="009348EB"/>
    <w:rsid w:val="009351D5"/>
    <w:rsid w:val="009358B1"/>
    <w:rsid w:val="0093594D"/>
    <w:rsid w:val="009473BC"/>
    <w:rsid w:val="00947E67"/>
    <w:rsid w:val="009525B2"/>
    <w:rsid w:val="00952C20"/>
    <w:rsid w:val="009549E0"/>
    <w:rsid w:val="0095725A"/>
    <w:rsid w:val="009611C7"/>
    <w:rsid w:val="009624E0"/>
    <w:rsid w:val="009709A4"/>
    <w:rsid w:val="00970F5A"/>
    <w:rsid w:val="0097220A"/>
    <w:rsid w:val="00972B41"/>
    <w:rsid w:val="0097414D"/>
    <w:rsid w:val="0097500E"/>
    <w:rsid w:val="0097755B"/>
    <w:rsid w:val="009803AC"/>
    <w:rsid w:val="00983BC6"/>
    <w:rsid w:val="009843EB"/>
    <w:rsid w:val="009857B2"/>
    <w:rsid w:val="0098628A"/>
    <w:rsid w:val="00992D8E"/>
    <w:rsid w:val="00995053"/>
    <w:rsid w:val="009955F1"/>
    <w:rsid w:val="009A0D54"/>
    <w:rsid w:val="009A1482"/>
    <w:rsid w:val="009A633E"/>
    <w:rsid w:val="009A65F3"/>
    <w:rsid w:val="009A7ED2"/>
    <w:rsid w:val="009B0EE6"/>
    <w:rsid w:val="009B2CFB"/>
    <w:rsid w:val="009B402F"/>
    <w:rsid w:val="009B66A1"/>
    <w:rsid w:val="009B6810"/>
    <w:rsid w:val="009C13AF"/>
    <w:rsid w:val="009C1E9B"/>
    <w:rsid w:val="009C382A"/>
    <w:rsid w:val="009C6D3E"/>
    <w:rsid w:val="009D4433"/>
    <w:rsid w:val="009D5E9F"/>
    <w:rsid w:val="009D785B"/>
    <w:rsid w:val="009E0D48"/>
    <w:rsid w:val="009E10E9"/>
    <w:rsid w:val="009E1EE9"/>
    <w:rsid w:val="009E2379"/>
    <w:rsid w:val="009E2978"/>
    <w:rsid w:val="009E3A9E"/>
    <w:rsid w:val="009E45EB"/>
    <w:rsid w:val="009E6C9C"/>
    <w:rsid w:val="009F125F"/>
    <w:rsid w:val="00A019D8"/>
    <w:rsid w:val="00A02ED0"/>
    <w:rsid w:val="00A04944"/>
    <w:rsid w:val="00A055F2"/>
    <w:rsid w:val="00A06376"/>
    <w:rsid w:val="00A0698F"/>
    <w:rsid w:val="00A07C5E"/>
    <w:rsid w:val="00A11ED4"/>
    <w:rsid w:val="00A15B41"/>
    <w:rsid w:val="00A15F85"/>
    <w:rsid w:val="00A15FF6"/>
    <w:rsid w:val="00A1717A"/>
    <w:rsid w:val="00A203B4"/>
    <w:rsid w:val="00A22F75"/>
    <w:rsid w:val="00A22F87"/>
    <w:rsid w:val="00A23084"/>
    <w:rsid w:val="00A2370E"/>
    <w:rsid w:val="00A272C2"/>
    <w:rsid w:val="00A277A0"/>
    <w:rsid w:val="00A374B1"/>
    <w:rsid w:val="00A417CD"/>
    <w:rsid w:val="00A434D9"/>
    <w:rsid w:val="00A45594"/>
    <w:rsid w:val="00A47856"/>
    <w:rsid w:val="00A52E64"/>
    <w:rsid w:val="00A53B0D"/>
    <w:rsid w:val="00A53DAC"/>
    <w:rsid w:val="00A555BE"/>
    <w:rsid w:val="00A60D87"/>
    <w:rsid w:val="00A65A02"/>
    <w:rsid w:val="00A67B2F"/>
    <w:rsid w:val="00A71072"/>
    <w:rsid w:val="00A71A0A"/>
    <w:rsid w:val="00A71E10"/>
    <w:rsid w:val="00A720CD"/>
    <w:rsid w:val="00A7319E"/>
    <w:rsid w:val="00A8059A"/>
    <w:rsid w:val="00A83F2F"/>
    <w:rsid w:val="00A86C5E"/>
    <w:rsid w:val="00A9004B"/>
    <w:rsid w:val="00A9067D"/>
    <w:rsid w:val="00A92E90"/>
    <w:rsid w:val="00A93620"/>
    <w:rsid w:val="00A94201"/>
    <w:rsid w:val="00A951C7"/>
    <w:rsid w:val="00A9531C"/>
    <w:rsid w:val="00A95AE0"/>
    <w:rsid w:val="00AA2F79"/>
    <w:rsid w:val="00AA3252"/>
    <w:rsid w:val="00AA50AE"/>
    <w:rsid w:val="00AA77CB"/>
    <w:rsid w:val="00AB0EF5"/>
    <w:rsid w:val="00AB25C3"/>
    <w:rsid w:val="00AB3F08"/>
    <w:rsid w:val="00AB48FE"/>
    <w:rsid w:val="00AB5219"/>
    <w:rsid w:val="00AC165C"/>
    <w:rsid w:val="00AC288A"/>
    <w:rsid w:val="00AC2C3C"/>
    <w:rsid w:val="00AC5CAA"/>
    <w:rsid w:val="00AD04BD"/>
    <w:rsid w:val="00AD0777"/>
    <w:rsid w:val="00AD2411"/>
    <w:rsid w:val="00AD6313"/>
    <w:rsid w:val="00AE0378"/>
    <w:rsid w:val="00AE0807"/>
    <w:rsid w:val="00AE2659"/>
    <w:rsid w:val="00AE2948"/>
    <w:rsid w:val="00AE3AF7"/>
    <w:rsid w:val="00AE565F"/>
    <w:rsid w:val="00AE60F8"/>
    <w:rsid w:val="00AE7F3B"/>
    <w:rsid w:val="00AF1AB0"/>
    <w:rsid w:val="00AF226A"/>
    <w:rsid w:val="00AF3116"/>
    <w:rsid w:val="00AF50D0"/>
    <w:rsid w:val="00AF5E02"/>
    <w:rsid w:val="00B02034"/>
    <w:rsid w:val="00B0609D"/>
    <w:rsid w:val="00B06DD5"/>
    <w:rsid w:val="00B07136"/>
    <w:rsid w:val="00B16386"/>
    <w:rsid w:val="00B1734F"/>
    <w:rsid w:val="00B20E28"/>
    <w:rsid w:val="00B21297"/>
    <w:rsid w:val="00B218B3"/>
    <w:rsid w:val="00B21E8E"/>
    <w:rsid w:val="00B24D99"/>
    <w:rsid w:val="00B258F5"/>
    <w:rsid w:val="00B25CE6"/>
    <w:rsid w:val="00B27323"/>
    <w:rsid w:val="00B27509"/>
    <w:rsid w:val="00B30695"/>
    <w:rsid w:val="00B32E0F"/>
    <w:rsid w:val="00B36048"/>
    <w:rsid w:val="00B36574"/>
    <w:rsid w:val="00B41AF0"/>
    <w:rsid w:val="00B538D8"/>
    <w:rsid w:val="00B549BF"/>
    <w:rsid w:val="00B54DC4"/>
    <w:rsid w:val="00B573CC"/>
    <w:rsid w:val="00B57667"/>
    <w:rsid w:val="00B576FD"/>
    <w:rsid w:val="00B61035"/>
    <w:rsid w:val="00B62D83"/>
    <w:rsid w:val="00B63C3E"/>
    <w:rsid w:val="00B63CB9"/>
    <w:rsid w:val="00B65B50"/>
    <w:rsid w:val="00B661B3"/>
    <w:rsid w:val="00B663AE"/>
    <w:rsid w:val="00B67CD8"/>
    <w:rsid w:val="00B71EED"/>
    <w:rsid w:val="00B770A0"/>
    <w:rsid w:val="00B77E63"/>
    <w:rsid w:val="00B801BD"/>
    <w:rsid w:val="00B80CD8"/>
    <w:rsid w:val="00B842DD"/>
    <w:rsid w:val="00B84329"/>
    <w:rsid w:val="00B86ED5"/>
    <w:rsid w:val="00B87EFB"/>
    <w:rsid w:val="00B919AE"/>
    <w:rsid w:val="00B9390C"/>
    <w:rsid w:val="00B97897"/>
    <w:rsid w:val="00BA3EF7"/>
    <w:rsid w:val="00BA479A"/>
    <w:rsid w:val="00BA7201"/>
    <w:rsid w:val="00BB0661"/>
    <w:rsid w:val="00BB2780"/>
    <w:rsid w:val="00BB388D"/>
    <w:rsid w:val="00BB62AD"/>
    <w:rsid w:val="00BB65A1"/>
    <w:rsid w:val="00BB7142"/>
    <w:rsid w:val="00BC082F"/>
    <w:rsid w:val="00BC4B9A"/>
    <w:rsid w:val="00BD02BE"/>
    <w:rsid w:val="00BD04AB"/>
    <w:rsid w:val="00BD07F7"/>
    <w:rsid w:val="00BD0879"/>
    <w:rsid w:val="00BD17FD"/>
    <w:rsid w:val="00BD1AD7"/>
    <w:rsid w:val="00BD4507"/>
    <w:rsid w:val="00BD4AB3"/>
    <w:rsid w:val="00BD726F"/>
    <w:rsid w:val="00BE4092"/>
    <w:rsid w:val="00BE47FA"/>
    <w:rsid w:val="00BE622F"/>
    <w:rsid w:val="00BE641B"/>
    <w:rsid w:val="00BE7B31"/>
    <w:rsid w:val="00BF1344"/>
    <w:rsid w:val="00BF270F"/>
    <w:rsid w:val="00BF3F85"/>
    <w:rsid w:val="00BF4B91"/>
    <w:rsid w:val="00BF4DC6"/>
    <w:rsid w:val="00BF665C"/>
    <w:rsid w:val="00C00010"/>
    <w:rsid w:val="00C02DB1"/>
    <w:rsid w:val="00C0331F"/>
    <w:rsid w:val="00C0392A"/>
    <w:rsid w:val="00C053A7"/>
    <w:rsid w:val="00C05702"/>
    <w:rsid w:val="00C068E3"/>
    <w:rsid w:val="00C10B72"/>
    <w:rsid w:val="00C10D82"/>
    <w:rsid w:val="00C10DC7"/>
    <w:rsid w:val="00C17EE5"/>
    <w:rsid w:val="00C222BD"/>
    <w:rsid w:val="00C2607C"/>
    <w:rsid w:val="00C27027"/>
    <w:rsid w:val="00C27876"/>
    <w:rsid w:val="00C32503"/>
    <w:rsid w:val="00C340D9"/>
    <w:rsid w:val="00C3687C"/>
    <w:rsid w:val="00C36D8E"/>
    <w:rsid w:val="00C37FFA"/>
    <w:rsid w:val="00C436C4"/>
    <w:rsid w:val="00C43D82"/>
    <w:rsid w:val="00C44A17"/>
    <w:rsid w:val="00C44F1C"/>
    <w:rsid w:val="00C45844"/>
    <w:rsid w:val="00C46AB6"/>
    <w:rsid w:val="00C50E0B"/>
    <w:rsid w:val="00C52811"/>
    <w:rsid w:val="00C5309B"/>
    <w:rsid w:val="00C530DA"/>
    <w:rsid w:val="00C53921"/>
    <w:rsid w:val="00C53C52"/>
    <w:rsid w:val="00C54297"/>
    <w:rsid w:val="00C554D2"/>
    <w:rsid w:val="00C55B85"/>
    <w:rsid w:val="00C563BF"/>
    <w:rsid w:val="00C564A1"/>
    <w:rsid w:val="00C61E69"/>
    <w:rsid w:val="00C637AC"/>
    <w:rsid w:val="00C67175"/>
    <w:rsid w:val="00C6761B"/>
    <w:rsid w:val="00C67FBE"/>
    <w:rsid w:val="00C700EC"/>
    <w:rsid w:val="00C758DC"/>
    <w:rsid w:val="00C81BEB"/>
    <w:rsid w:val="00C86906"/>
    <w:rsid w:val="00C86DAA"/>
    <w:rsid w:val="00C9100C"/>
    <w:rsid w:val="00C921CD"/>
    <w:rsid w:val="00C94903"/>
    <w:rsid w:val="00C94B13"/>
    <w:rsid w:val="00C9553D"/>
    <w:rsid w:val="00CA00BE"/>
    <w:rsid w:val="00CA034B"/>
    <w:rsid w:val="00CA3390"/>
    <w:rsid w:val="00CA45C8"/>
    <w:rsid w:val="00CA51CF"/>
    <w:rsid w:val="00CA5326"/>
    <w:rsid w:val="00CB1908"/>
    <w:rsid w:val="00CB201D"/>
    <w:rsid w:val="00CB2730"/>
    <w:rsid w:val="00CB2747"/>
    <w:rsid w:val="00CB2A46"/>
    <w:rsid w:val="00CB3C6C"/>
    <w:rsid w:val="00CB47FA"/>
    <w:rsid w:val="00CB7655"/>
    <w:rsid w:val="00CB7F04"/>
    <w:rsid w:val="00CC0BFA"/>
    <w:rsid w:val="00CC25E7"/>
    <w:rsid w:val="00CC45CD"/>
    <w:rsid w:val="00CC5D16"/>
    <w:rsid w:val="00CC7941"/>
    <w:rsid w:val="00CD0C37"/>
    <w:rsid w:val="00CD1304"/>
    <w:rsid w:val="00CD617C"/>
    <w:rsid w:val="00CD63A6"/>
    <w:rsid w:val="00CE06CC"/>
    <w:rsid w:val="00CE4E72"/>
    <w:rsid w:val="00CE5152"/>
    <w:rsid w:val="00CE7B5C"/>
    <w:rsid w:val="00CE7B80"/>
    <w:rsid w:val="00CF37E1"/>
    <w:rsid w:val="00CF4A02"/>
    <w:rsid w:val="00D0171E"/>
    <w:rsid w:val="00D076A0"/>
    <w:rsid w:val="00D121A2"/>
    <w:rsid w:val="00D14A68"/>
    <w:rsid w:val="00D14F88"/>
    <w:rsid w:val="00D152C2"/>
    <w:rsid w:val="00D15962"/>
    <w:rsid w:val="00D15F4A"/>
    <w:rsid w:val="00D21BFB"/>
    <w:rsid w:val="00D24CC1"/>
    <w:rsid w:val="00D27921"/>
    <w:rsid w:val="00D30E47"/>
    <w:rsid w:val="00D318DD"/>
    <w:rsid w:val="00D37136"/>
    <w:rsid w:val="00D40F4E"/>
    <w:rsid w:val="00D42676"/>
    <w:rsid w:val="00D435D4"/>
    <w:rsid w:val="00D43C54"/>
    <w:rsid w:val="00D44B81"/>
    <w:rsid w:val="00D459DE"/>
    <w:rsid w:val="00D4669C"/>
    <w:rsid w:val="00D4697F"/>
    <w:rsid w:val="00D519B4"/>
    <w:rsid w:val="00D52D71"/>
    <w:rsid w:val="00D52FC1"/>
    <w:rsid w:val="00D53168"/>
    <w:rsid w:val="00D5638D"/>
    <w:rsid w:val="00D57F0A"/>
    <w:rsid w:val="00D60895"/>
    <w:rsid w:val="00D66D35"/>
    <w:rsid w:val="00D6767B"/>
    <w:rsid w:val="00D67A12"/>
    <w:rsid w:val="00D702DE"/>
    <w:rsid w:val="00D707BE"/>
    <w:rsid w:val="00D7159C"/>
    <w:rsid w:val="00D749E6"/>
    <w:rsid w:val="00D74FC4"/>
    <w:rsid w:val="00D760F1"/>
    <w:rsid w:val="00D7614B"/>
    <w:rsid w:val="00D76B99"/>
    <w:rsid w:val="00D82EDF"/>
    <w:rsid w:val="00D835DB"/>
    <w:rsid w:val="00D870A0"/>
    <w:rsid w:val="00D87A61"/>
    <w:rsid w:val="00D87B7B"/>
    <w:rsid w:val="00D90AD9"/>
    <w:rsid w:val="00D92E20"/>
    <w:rsid w:val="00D9783B"/>
    <w:rsid w:val="00D97CBB"/>
    <w:rsid w:val="00DA0855"/>
    <w:rsid w:val="00DA1BDE"/>
    <w:rsid w:val="00DA3E58"/>
    <w:rsid w:val="00DA4D24"/>
    <w:rsid w:val="00DA567C"/>
    <w:rsid w:val="00DB06C7"/>
    <w:rsid w:val="00DB0E02"/>
    <w:rsid w:val="00DB1BE4"/>
    <w:rsid w:val="00DB3821"/>
    <w:rsid w:val="00DB4D50"/>
    <w:rsid w:val="00DB55C6"/>
    <w:rsid w:val="00DB5FD1"/>
    <w:rsid w:val="00DB6725"/>
    <w:rsid w:val="00DC1878"/>
    <w:rsid w:val="00DC2DA5"/>
    <w:rsid w:val="00DC2F25"/>
    <w:rsid w:val="00DC67B7"/>
    <w:rsid w:val="00DD1C55"/>
    <w:rsid w:val="00DD3944"/>
    <w:rsid w:val="00DD5FB2"/>
    <w:rsid w:val="00DD7F54"/>
    <w:rsid w:val="00DE1A72"/>
    <w:rsid w:val="00DE1C50"/>
    <w:rsid w:val="00DE202D"/>
    <w:rsid w:val="00DE27B1"/>
    <w:rsid w:val="00DE543F"/>
    <w:rsid w:val="00DF07CE"/>
    <w:rsid w:val="00DF090B"/>
    <w:rsid w:val="00DF1ED9"/>
    <w:rsid w:val="00DF24F0"/>
    <w:rsid w:val="00DF3821"/>
    <w:rsid w:val="00DF445A"/>
    <w:rsid w:val="00E01925"/>
    <w:rsid w:val="00E02DB6"/>
    <w:rsid w:val="00E05053"/>
    <w:rsid w:val="00E104F8"/>
    <w:rsid w:val="00E1351D"/>
    <w:rsid w:val="00E14D0E"/>
    <w:rsid w:val="00E15974"/>
    <w:rsid w:val="00E26200"/>
    <w:rsid w:val="00E26D75"/>
    <w:rsid w:val="00E31561"/>
    <w:rsid w:val="00E3194D"/>
    <w:rsid w:val="00E3252B"/>
    <w:rsid w:val="00E340F6"/>
    <w:rsid w:val="00E3571E"/>
    <w:rsid w:val="00E41ADB"/>
    <w:rsid w:val="00E42535"/>
    <w:rsid w:val="00E43D30"/>
    <w:rsid w:val="00E43E69"/>
    <w:rsid w:val="00E44587"/>
    <w:rsid w:val="00E44D2A"/>
    <w:rsid w:val="00E45F9F"/>
    <w:rsid w:val="00E461E4"/>
    <w:rsid w:val="00E46E1B"/>
    <w:rsid w:val="00E47687"/>
    <w:rsid w:val="00E52E30"/>
    <w:rsid w:val="00E53408"/>
    <w:rsid w:val="00E55F8B"/>
    <w:rsid w:val="00E578FF"/>
    <w:rsid w:val="00E60A07"/>
    <w:rsid w:val="00E626E5"/>
    <w:rsid w:val="00E70809"/>
    <w:rsid w:val="00E828A6"/>
    <w:rsid w:val="00E82A18"/>
    <w:rsid w:val="00E83176"/>
    <w:rsid w:val="00E83327"/>
    <w:rsid w:val="00E85AE3"/>
    <w:rsid w:val="00E91774"/>
    <w:rsid w:val="00E92780"/>
    <w:rsid w:val="00E92B66"/>
    <w:rsid w:val="00E95F8B"/>
    <w:rsid w:val="00EA103D"/>
    <w:rsid w:val="00EA3F4E"/>
    <w:rsid w:val="00EA44A6"/>
    <w:rsid w:val="00EA4DE4"/>
    <w:rsid w:val="00EA4FA2"/>
    <w:rsid w:val="00EA6DF7"/>
    <w:rsid w:val="00EA70BE"/>
    <w:rsid w:val="00EA79BB"/>
    <w:rsid w:val="00EB351C"/>
    <w:rsid w:val="00EB4424"/>
    <w:rsid w:val="00EB48E0"/>
    <w:rsid w:val="00EB5E41"/>
    <w:rsid w:val="00EB5FF1"/>
    <w:rsid w:val="00EC18DC"/>
    <w:rsid w:val="00EC1A8D"/>
    <w:rsid w:val="00EC33B0"/>
    <w:rsid w:val="00EC72AE"/>
    <w:rsid w:val="00ED45A1"/>
    <w:rsid w:val="00ED5347"/>
    <w:rsid w:val="00ED5483"/>
    <w:rsid w:val="00ED5C46"/>
    <w:rsid w:val="00ED6CBD"/>
    <w:rsid w:val="00EE03BE"/>
    <w:rsid w:val="00EE0951"/>
    <w:rsid w:val="00EE11A0"/>
    <w:rsid w:val="00EE17D8"/>
    <w:rsid w:val="00EE211D"/>
    <w:rsid w:val="00EE3CA7"/>
    <w:rsid w:val="00EE684D"/>
    <w:rsid w:val="00EF0D51"/>
    <w:rsid w:val="00EF38DB"/>
    <w:rsid w:val="00EF5AC9"/>
    <w:rsid w:val="00EF6320"/>
    <w:rsid w:val="00EF6637"/>
    <w:rsid w:val="00F003B0"/>
    <w:rsid w:val="00F01264"/>
    <w:rsid w:val="00F01DD0"/>
    <w:rsid w:val="00F01EE0"/>
    <w:rsid w:val="00F02E50"/>
    <w:rsid w:val="00F059C0"/>
    <w:rsid w:val="00F05C9B"/>
    <w:rsid w:val="00F07566"/>
    <w:rsid w:val="00F10936"/>
    <w:rsid w:val="00F12333"/>
    <w:rsid w:val="00F161BF"/>
    <w:rsid w:val="00F20265"/>
    <w:rsid w:val="00F222D4"/>
    <w:rsid w:val="00F2684E"/>
    <w:rsid w:val="00F2798D"/>
    <w:rsid w:val="00F30A59"/>
    <w:rsid w:val="00F30B4C"/>
    <w:rsid w:val="00F30FE8"/>
    <w:rsid w:val="00F3126A"/>
    <w:rsid w:val="00F31677"/>
    <w:rsid w:val="00F3447A"/>
    <w:rsid w:val="00F34E75"/>
    <w:rsid w:val="00F36597"/>
    <w:rsid w:val="00F3795E"/>
    <w:rsid w:val="00F406C2"/>
    <w:rsid w:val="00F456A5"/>
    <w:rsid w:val="00F466E1"/>
    <w:rsid w:val="00F46C02"/>
    <w:rsid w:val="00F502A1"/>
    <w:rsid w:val="00F513D0"/>
    <w:rsid w:val="00F56431"/>
    <w:rsid w:val="00F568A9"/>
    <w:rsid w:val="00F56AB2"/>
    <w:rsid w:val="00F63E2F"/>
    <w:rsid w:val="00F6485E"/>
    <w:rsid w:val="00F70B9A"/>
    <w:rsid w:val="00F72E29"/>
    <w:rsid w:val="00F7339A"/>
    <w:rsid w:val="00F737EA"/>
    <w:rsid w:val="00F809E5"/>
    <w:rsid w:val="00F820CA"/>
    <w:rsid w:val="00F83FEC"/>
    <w:rsid w:val="00F844AC"/>
    <w:rsid w:val="00F84BB3"/>
    <w:rsid w:val="00F85077"/>
    <w:rsid w:val="00F9016F"/>
    <w:rsid w:val="00F90397"/>
    <w:rsid w:val="00F90F5E"/>
    <w:rsid w:val="00F92F08"/>
    <w:rsid w:val="00F97EFB"/>
    <w:rsid w:val="00FA1998"/>
    <w:rsid w:val="00FA3A51"/>
    <w:rsid w:val="00FA41EE"/>
    <w:rsid w:val="00FA472D"/>
    <w:rsid w:val="00FA7942"/>
    <w:rsid w:val="00FB155A"/>
    <w:rsid w:val="00FB28D5"/>
    <w:rsid w:val="00FB3D47"/>
    <w:rsid w:val="00FB5F1C"/>
    <w:rsid w:val="00FB62C8"/>
    <w:rsid w:val="00FC66F8"/>
    <w:rsid w:val="00FD23FD"/>
    <w:rsid w:val="00FD4352"/>
    <w:rsid w:val="00FD58E2"/>
    <w:rsid w:val="00FE0CDB"/>
    <w:rsid w:val="00FE38A4"/>
    <w:rsid w:val="00FE73A2"/>
    <w:rsid w:val="00FE7AA3"/>
    <w:rsid w:val="00FF1223"/>
    <w:rsid w:val="00FF29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fcc,#ffebeb,#ffefef,#fff7f7"/>
    </o:shapedefaults>
    <o:shapelayout v:ext="edit">
      <o:idmap v:ext="edit" data="1"/>
    </o:shapelayout>
  </w:shapeDefaults>
  <w:decimalSymbol w:val="."/>
  <w:listSeparator w:val=";"/>
  <w14:docId w14:val="4918F325"/>
  <w15:docId w15:val="{5BA58C52-3727-4D55-B487-E71422D4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6777"/>
    <w:rPr>
      <w:rFonts w:ascii="Segoe UI" w:hAnsi="Segoe UI"/>
      <w:sz w:val="24"/>
      <w:szCs w:val="24"/>
    </w:rPr>
  </w:style>
  <w:style w:type="paragraph" w:styleId="berschrift1">
    <w:name w:val="heading 1"/>
    <w:basedOn w:val="Standard"/>
    <w:next w:val="Textkrper"/>
    <w:link w:val="berschrift1Zchn"/>
    <w:qFormat/>
    <w:rsid w:val="003140E6"/>
    <w:pPr>
      <w:keepNext/>
      <w:keepLines/>
      <w:numPr>
        <w:numId w:val="4"/>
      </w:numPr>
      <w:tabs>
        <w:tab w:val="left" w:pos="567"/>
      </w:tabs>
      <w:spacing w:before="480" w:after="120"/>
      <w:ind w:left="567" w:hanging="567"/>
      <w:outlineLvl w:val="0"/>
    </w:pPr>
    <w:rPr>
      <w:rFonts w:ascii="Franklin Gothic Heavy" w:eastAsiaTheme="majorEastAsia" w:hAnsi="Franklin Gothic Heavy" w:cstheme="majorBidi"/>
      <w:bCs/>
      <w:sz w:val="28"/>
      <w:szCs w:val="28"/>
    </w:rPr>
  </w:style>
  <w:style w:type="paragraph" w:styleId="berschrift2">
    <w:name w:val="heading 2"/>
    <w:basedOn w:val="Standard"/>
    <w:next w:val="Textkrper"/>
    <w:link w:val="berschrift2Zchn"/>
    <w:unhideWhenUsed/>
    <w:qFormat/>
    <w:rsid w:val="003140E6"/>
    <w:pPr>
      <w:keepNext/>
      <w:keepLines/>
      <w:numPr>
        <w:ilvl w:val="1"/>
        <w:numId w:val="4"/>
      </w:numPr>
      <w:tabs>
        <w:tab w:val="left" w:pos="567"/>
      </w:tabs>
      <w:spacing w:before="360" w:after="120"/>
      <w:ind w:left="578" w:hanging="578"/>
      <w:outlineLvl w:val="1"/>
    </w:pPr>
    <w:rPr>
      <w:rFonts w:ascii="Franklin Gothic Demi" w:eastAsiaTheme="majorEastAsia" w:hAnsi="Franklin Gothic Demi" w:cstheme="majorBidi"/>
      <w:bCs/>
      <w:sz w:val="28"/>
      <w:szCs w:val="26"/>
    </w:rPr>
  </w:style>
  <w:style w:type="paragraph" w:styleId="berschrift3">
    <w:name w:val="heading 3"/>
    <w:basedOn w:val="Standard"/>
    <w:next w:val="Textkrper"/>
    <w:link w:val="berschrift3Zchn"/>
    <w:unhideWhenUsed/>
    <w:qFormat/>
    <w:rsid w:val="00B538D8"/>
    <w:pPr>
      <w:keepNext/>
      <w:keepLines/>
      <w:numPr>
        <w:numId w:val="6"/>
      </w:numPr>
      <w:tabs>
        <w:tab w:val="right" w:pos="9356"/>
      </w:tabs>
      <w:spacing w:before="240"/>
      <w:ind w:left="567" w:hanging="567"/>
      <w:outlineLvl w:val="2"/>
    </w:pPr>
    <w:rPr>
      <w:rFonts w:ascii="Segoe UI Semibold" w:eastAsiaTheme="majorEastAsia" w:hAnsi="Segoe UI Semibold" w:cstheme="majorBidi"/>
      <w:bCs/>
    </w:rPr>
  </w:style>
  <w:style w:type="paragraph" w:styleId="berschrift4">
    <w:name w:val="heading 4"/>
    <w:basedOn w:val="Standard"/>
    <w:next w:val="Standard"/>
    <w:link w:val="berschrift4Zchn"/>
    <w:semiHidden/>
    <w:unhideWhenUsed/>
    <w:qFormat/>
    <w:rsid w:val="0047160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47160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47160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47160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471606"/>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47160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97EFB"/>
    <w:pPr>
      <w:pBdr>
        <w:bottom w:val="single" w:sz="4" w:space="1" w:color="91CF4D"/>
      </w:pBdr>
      <w:tabs>
        <w:tab w:val="center" w:pos="4536"/>
        <w:tab w:val="right" w:pos="9072"/>
      </w:tabs>
    </w:pPr>
    <w:rPr>
      <w:sz w:val="18"/>
    </w:rPr>
  </w:style>
  <w:style w:type="paragraph" w:styleId="Fuzeile">
    <w:name w:val="footer"/>
    <w:basedOn w:val="Standard"/>
    <w:link w:val="FuzeileZchn"/>
    <w:uiPriority w:val="99"/>
    <w:rsid w:val="00B63C3E"/>
    <w:pPr>
      <w:tabs>
        <w:tab w:val="center" w:pos="4536"/>
        <w:tab w:val="right" w:pos="9072"/>
      </w:tabs>
    </w:pPr>
  </w:style>
  <w:style w:type="table" w:styleId="Tabellenraster">
    <w:name w:val="Table Grid"/>
    <w:basedOn w:val="NormaleTabelle"/>
    <w:rsid w:val="00EF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EF6637"/>
    <w:rPr>
      <w:color w:val="0000FF"/>
      <w:u w:val="single"/>
    </w:rPr>
  </w:style>
  <w:style w:type="paragraph" w:styleId="Sprechblasentext">
    <w:name w:val="Balloon Text"/>
    <w:basedOn w:val="Standard"/>
    <w:semiHidden/>
    <w:rsid w:val="002D39DE"/>
    <w:rPr>
      <w:rFonts w:ascii="Tahoma" w:hAnsi="Tahoma" w:cs="Tahoma"/>
      <w:sz w:val="16"/>
      <w:szCs w:val="16"/>
    </w:rPr>
  </w:style>
  <w:style w:type="paragraph" w:customStyle="1" w:styleId="Titelzeile">
    <w:name w:val="Titelzeile"/>
    <w:basedOn w:val="Standard"/>
    <w:qFormat/>
    <w:rsid w:val="00002FE1"/>
    <w:pPr>
      <w:tabs>
        <w:tab w:val="left" w:pos="5390"/>
      </w:tabs>
      <w:spacing w:before="720" w:after="600" w:line="280" w:lineRule="atLeast"/>
    </w:pPr>
    <w:rPr>
      <w:rFonts w:ascii="Franklin Gothic Demi" w:hAnsi="Franklin Gothic Demi"/>
      <w:sz w:val="48"/>
    </w:rPr>
  </w:style>
  <w:style w:type="paragraph" w:styleId="Textkrper">
    <w:name w:val="Body Text"/>
    <w:basedOn w:val="Standard"/>
    <w:link w:val="TextkrperZchn"/>
    <w:qFormat/>
    <w:rsid w:val="005E10DA"/>
    <w:pPr>
      <w:numPr>
        <w:ilvl w:val="1"/>
        <w:numId w:val="6"/>
      </w:numPr>
      <w:tabs>
        <w:tab w:val="clear" w:pos="57"/>
        <w:tab w:val="left" w:pos="142"/>
        <w:tab w:val="left" w:pos="425"/>
      </w:tabs>
      <w:spacing w:before="120" w:line="320" w:lineRule="atLeast"/>
      <w:jc w:val="both"/>
    </w:pPr>
  </w:style>
  <w:style w:type="character" w:customStyle="1" w:styleId="TextkrperZchn">
    <w:name w:val="Textkörper Zchn"/>
    <w:basedOn w:val="Absatz-Standardschriftart"/>
    <w:link w:val="Textkrper"/>
    <w:rsid w:val="005E10DA"/>
    <w:rPr>
      <w:rFonts w:ascii="Segoe UI" w:hAnsi="Segoe UI"/>
      <w:sz w:val="24"/>
      <w:szCs w:val="24"/>
    </w:rPr>
  </w:style>
  <w:style w:type="character" w:styleId="Platzhaltertext">
    <w:name w:val="Placeholder Text"/>
    <w:basedOn w:val="Absatz-Standardschriftart"/>
    <w:uiPriority w:val="99"/>
    <w:semiHidden/>
    <w:rsid w:val="0052611C"/>
    <w:rPr>
      <w:color w:val="808080"/>
    </w:rPr>
  </w:style>
  <w:style w:type="paragraph" w:customStyle="1" w:styleId="Adressat">
    <w:name w:val="Adressat"/>
    <w:basedOn w:val="Standard"/>
    <w:qFormat/>
    <w:rsid w:val="0052611C"/>
    <w:pPr>
      <w:tabs>
        <w:tab w:val="left" w:pos="5390"/>
      </w:tabs>
      <w:ind w:left="5387"/>
    </w:pPr>
  </w:style>
  <w:style w:type="paragraph" w:styleId="Dokumentstruktur">
    <w:name w:val="Document Map"/>
    <w:basedOn w:val="Standard"/>
    <w:link w:val="DokumentstrukturZchn"/>
    <w:rsid w:val="00972B41"/>
    <w:rPr>
      <w:rFonts w:ascii="Tahoma" w:hAnsi="Tahoma" w:cs="Tahoma"/>
      <w:sz w:val="16"/>
      <w:szCs w:val="16"/>
    </w:rPr>
  </w:style>
  <w:style w:type="character" w:customStyle="1" w:styleId="DokumentstrukturZchn">
    <w:name w:val="Dokumentstruktur Zchn"/>
    <w:basedOn w:val="Absatz-Standardschriftart"/>
    <w:link w:val="Dokumentstruktur"/>
    <w:rsid w:val="00972B41"/>
    <w:rPr>
      <w:rFonts w:ascii="Tahoma" w:hAnsi="Tahoma" w:cs="Tahoma"/>
      <w:sz w:val="16"/>
      <w:szCs w:val="16"/>
    </w:rPr>
  </w:style>
  <w:style w:type="paragraph" w:styleId="Titel">
    <w:name w:val="Title"/>
    <w:basedOn w:val="Standard"/>
    <w:next w:val="Standard"/>
    <w:link w:val="TitelZchn"/>
    <w:qFormat/>
    <w:rsid w:val="00A203B4"/>
    <w:pPr>
      <w:spacing w:before="960" w:after="720"/>
      <w:contextualSpacing/>
    </w:pPr>
    <w:rPr>
      <w:rFonts w:ascii="Franklin Gothic Demi" w:eastAsiaTheme="majorEastAsia" w:hAnsi="Franklin Gothic Demi" w:cstheme="majorBidi"/>
      <w:spacing w:val="5"/>
      <w:kern w:val="28"/>
      <w:sz w:val="32"/>
      <w:szCs w:val="52"/>
    </w:rPr>
  </w:style>
  <w:style w:type="character" w:customStyle="1" w:styleId="TitelZchn">
    <w:name w:val="Titel Zchn"/>
    <w:basedOn w:val="Absatz-Standardschriftart"/>
    <w:link w:val="Titel"/>
    <w:rsid w:val="00A203B4"/>
    <w:rPr>
      <w:rFonts w:ascii="Franklin Gothic Demi" w:eastAsiaTheme="majorEastAsia" w:hAnsi="Franklin Gothic Demi" w:cstheme="majorBidi"/>
      <w:spacing w:val="5"/>
      <w:kern w:val="28"/>
      <w:sz w:val="32"/>
      <w:szCs w:val="52"/>
    </w:rPr>
  </w:style>
  <w:style w:type="paragraph" w:customStyle="1" w:styleId="Aufzhlung">
    <w:name w:val="Aufzählung"/>
    <w:basedOn w:val="Aufzhlungszeichen3"/>
    <w:link w:val="AufzhlungZchn"/>
    <w:qFormat/>
    <w:rsid w:val="00175E77"/>
    <w:pPr>
      <w:numPr>
        <w:ilvl w:val="2"/>
        <w:numId w:val="6"/>
      </w:numPr>
      <w:tabs>
        <w:tab w:val="left" w:pos="924"/>
        <w:tab w:val="right" w:pos="9072"/>
      </w:tabs>
      <w:spacing w:before="60" w:line="320" w:lineRule="atLeast"/>
      <w:contextualSpacing w:val="0"/>
      <w:jc w:val="both"/>
    </w:pPr>
    <w:rPr>
      <w:rFonts w:cs="Franklin Gothic Book"/>
      <w:lang w:eastAsia="en-US"/>
    </w:rPr>
  </w:style>
  <w:style w:type="character" w:customStyle="1" w:styleId="AufzhlungZchn">
    <w:name w:val="Aufzählung Zchn"/>
    <w:basedOn w:val="Absatz-Standardschriftart"/>
    <w:link w:val="Aufzhlung"/>
    <w:locked/>
    <w:rsid w:val="00175E77"/>
    <w:rPr>
      <w:rFonts w:ascii="Franklin Gothic Book" w:hAnsi="Franklin Gothic Book" w:cs="Franklin Gothic Book"/>
      <w:sz w:val="24"/>
      <w:szCs w:val="24"/>
      <w:lang w:eastAsia="en-US"/>
    </w:rPr>
  </w:style>
  <w:style w:type="paragraph" w:styleId="Aufzhlungszeichen3">
    <w:name w:val="List Bullet 3"/>
    <w:basedOn w:val="Standard"/>
    <w:rsid w:val="00A203B4"/>
    <w:pPr>
      <w:ind w:left="1287" w:hanging="360"/>
      <w:contextualSpacing/>
    </w:pPr>
  </w:style>
  <w:style w:type="character" w:customStyle="1" w:styleId="berschrift1Zchn">
    <w:name w:val="Überschrift 1 Zchn"/>
    <w:basedOn w:val="Absatz-Standardschriftart"/>
    <w:link w:val="berschrift1"/>
    <w:rsid w:val="003140E6"/>
    <w:rPr>
      <w:rFonts w:ascii="Franklin Gothic Heavy" w:eastAsiaTheme="majorEastAsia" w:hAnsi="Franklin Gothic Heavy" w:cstheme="majorBidi"/>
      <w:bCs/>
      <w:sz w:val="28"/>
      <w:szCs w:val="28"/>
    </w:rPr>
  </w:style>
  <w:style w:type="character" w:customStyle="1" w:styleId="berschrift2Zchn">
    <w:name w:val="Überschrift 2 Zchn"/>
    <w:basedOn w:val="Absatz-Standardschriftart"/>
    <w:link w:val="berschrift2"/>
    <w:rsid w:val="003140E6"/>
    <w:rPr>
      <w:rFonts w:ascii="Franklin Gothic Demi" w:eastAsiaTheme="majorEastAsia" w:hAnsi="Franklin Gothic Demi" w:cstheme="majorBidi"/>
      <w:bCs/>
      <w:sz w:val="28"/>
      <w:szCs w:val="26"/>
    </w:rPr>
  </w:style>
  <w:style w:type="character" w:customStyle="1" w:styleId="berschrift3Zchn">
    <w:name w:val="Überschrift 3 Zchn"/>
    <w:basedOn w:val="Absatz-Standardschriftart"/>
    <w:link w:val="berschrift3"/>
    <w:rsid w:val="00B538D8"/>
    <w:rPr>
      <w:rFonts w:ascii="Segoe UI Semibold" w:eastAsiaTheme="majorEastAsia" w:hAnsi="Segoe UI Semibold" w:cstheme="majorBidi"/>
      <w:bCs/>
      <w:sz w:val="24"/>
      <w:szCs w:val="24"/>
    </w:rPr>
  </w:style>
  <w:style w:type="character" w:customStyle="1" w:styleId="berschrift4Zchn">
    <w:name w:val="Überschrift 4 Zchn"/>
    <w:basedOn w:val="Absatz-Standardschriftart"/>
    <w:link w:val="berschrift4"/>
    <w:semiHidden/>
    <w:rsid w:val="00471606"/>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471606"/>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471606"/>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471606"/>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471606"/>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471606"/>
    <w:rPr>
      <w:rFonts w:asciiTheme="majorHAnsi" w:eastAsiaTheme="majorEastAsia" w:hAnsiTheme="majorHAnsi" w:cstheme="majorBidi"/>
      <w:i/>
      <w:iCs/>
      <w:color w:val="404040" w:themeColor="text1" w:themeTint="BF"/>
    </w:rPr>
  </w:style>
  <w:style w:type="paragraph" w:customStyle="1" w:styleId="Fusszeile">
    <w:name w:val="Fusszeile"/>
    <w:basedOn w:val="Standard"/>
    <w:qFormat/>
    <w:rsid w:val="00AE565F"/>
    <w:pPr>
      <w:framePr w:hSpace="141" w:wrap="around" w:vAnchor="text" w:hAnchor="margin" w:y="279"/>
    </w:pPr>
    <w:rPr>
      <w:rFonts w:ascii="Gill Sans MT" w:hAnsi="Gill Sans MT"/>
      <w:sz w:val="20"/>
    </w:rPr>
  </w:style>
  <w:style w:type="paragraph" w:styleId="Funotentext">
    <w:name w:val="footnote text"/>
    <w:basedOn w:val="Standard"/>
    <w:link w:val="FunotentextZchn"/>
    <w:qFormat/>
    <w:rsid w:val="00F70B9A"/>
    <w:rPr>
      <w:rFonts w:ascii="Arial" w:hAnsi="Arial"/>
      <w:sz w:val="18"/>
      <w:szCs w:val="20"/>
    </w:rPr>
  </w:style>
  <w:style w:type="character" w:customStyle="1" w:styleId="FunotentextZchn">
    <w:name w:val="Fußnotentext Zchn"/>
    <w:basedOn w:val="Absatz-Standardschriftart"/>
    <w:link w:val="Funotentext"/>
    <w:rsid w:val="00F70B9A"/>
    <w:rPr>
      <w:rFonts w:ascii="Arial" w:hAnsi="Arial"/>
      <w:sz w:val="18"/>
    </w:rPr>
  </w:style>
  <w:style w:type="character" w:styleId="Funotenzeichen">
    <w:name w:val="footnote reference"/>
    <w:basedOn w:val="Absatz-Standardschriftart"/>
    <w:rsid w:val="00970F5A"/>
    <w:rPr>
      <w:vertAlign w:val="superscript"/>
    </w:rPr>
  </w:style>
  <w:style w:type="paragraph" w:customStyle="1" w:styleId="NummerAufz">
    <w:name w:val="Nummer Aufz"/>
    <w:basedOn w:val="Standard"/>
    <w:qFormat/>
    <w:rsid w:val="00D43C54"/>
    <w:pPr>
      <w:spacing w:before="60" w:line="320" w:lineRule="atLeast"/>
      <w:ind w:left="992" w:hanging="425"/>
      <w:jc w:val="both"/>
    </w:pPr>
  </w:style>
  <w:style w:type="paragraph" w:styleId="Verzeichnis1">
    <w:name w:val="toc 1"/>
    <w:basedOn w:val="Standard"/>
    <w:next w:val="Standard"/>
    <w:autoRedefine/>
    <w:uiPriority w:val="39"/>
    <w:rsid w:val="00BD02BE"/>
    <w:pPr>
      <w:tabs>
        <w:tab w:val="left" w:pos="426"/>
        <w:tab w:val="right" w:leader="dot" w:pos="9345"/>
      </w:tabs>
      <w:spacing w:before="120"/>
    </w:pPr>
  </w:style>
  <w:style w:type="paragraph" w:styleId="Verzeichnis2">
    <w:name w:val="toc 2"/>
    <w:basedOn w:val="Standard"/>
    <w:next w:val="Standard"/>
    <w:autoRedefine/>
    <w:uiPriority w:val="39"/>
    <w:rsid w:val="00BD02BE"/>
    <w:pPr>
      <w:tabs>
        <w:tab w:val="left" w:pos="1701"/>
        <w:tab w:val="right" w:leader="dot" w:pos="9345"/>
      </w:tabs>
      <w:spacing w:before="120"/>
      <w:ind w:left="1134"/>
    </w:pPr>
    <w:rPr>
      <w:sz w:val="20"/>
    </w:rPr>
  </w:style>
  <w:style w:type="character" w:styleId="Kommentarzeichen">
    <w:name w:val="annotation reference"/>
    <w:basedOn w:val="Absatz-Standardschriftart"/>
    <w:semiHidden/>
    <w:unhideWhenUsed/>
    <w:rsid w:val="00BA3EF7"/>
    <w:rPr>
      <w:sz w:val="16"/>
      <w:szCs w:val="16"/>
    </w:rPr>
  </w:style>
  <w:style w:type="paragraph" w:styleId="Kommentartext">
    <w:name w:val="annotation text"/>
    <w:basedOn w:val="Standard"/>
    <w:link w:val="KommentartextZchn"/>
    <w:semiHidden/>
    <w:unhideWhenUsed/>
    <w:rsid w:val="00BA3EF7"/>
    <w:rPr>
      <w:sz w:val="20"/>
      <w:szCs w:val="20"/>
    </w:rPr>
  </w:style>
  <w:style w:type="character" w:customStyle="1" w:styleId="KommentartextZchn">
    <w:name w:val="Kommentartext Zchn"/>
    <w:basedOn w:val="Absatz-Standardschriftart"/>
    <w:link w:val="Kommentartext"/>
    <w:semiHidden/>
    <w:rsid w:val="00BA3EF7"/>
    <w:rPr>
      <w:rFonts w:ascii="Franklin Gothic Book" w:hAnsi="Franklin Gothic Book"/>
    </w:rPr>
  </w:style>
  <w:style w:type="paragraph" w:styleId="Kommentarthema">
    <w:name w:val="annotation subject"/>
    <w:basedOn w:val="Kommentartext"/>
    <w:next w:val="Kommentartext"/>
    <w:link w:val="KommentarthemaZchn"/>
    <w:semiHidden/>
    <w:unhideWhenUsed/>
    <w:rsid w:val="00BA3EF7"/>
    <w:rPr>
      <w:b/>
      <w:bCs/>
    </w:rPr>
  </w:style>
  <w:style w:type="character" w:customStyle="1" w:styleId="KommentarthemaZchn">
    <w:name w:val="Kommentarthema Zchn"/>
    <w:basedOn w:val="KommentartextZchn"/>
    <w:link w:val="Kommentarthema"/>
    <w:semiHidden/>
    <w:rsid w:val="00BA3EF7"/>
    <w:rPr>
      <w:rFonts w:ascii="Franklin Gothic Book" w:hAnsi="Franklin Gothic Book"/>
      <w:b/>
      <w:bCs/>
    </w:rPr>
  </w:style>
  <w:style w:type="paragraph" w:styleId="berarbeitung">
    <w:name w:val="Revision"/>
    <w:hidden/>
    <w:uiPriority w:val="99"/>
    <w:semiHidden/>
    <w:rsid w:val="00BA3EF7"/>
    <w:rPr>
      <w:rFonts w:ascii="Franklin Gothic Book" w:hAnsi="Franklin Gothic Book"/>
      <w:sz w:val="24"/>
      <w:szCs w:val="24"/>
    </w:rPr>
  </w:style>
  <w:style w:type="character" w:customStyle="1" w:styleId="Redaktionsstatus">
    <w:name w:val="Redaktionsstatus"/>
    <w:basedOn w:val="Absatz-Standardschriftart"/>
    <w:uiPriority w:val="1"/>
    <w:qFormat/>
    <w:rsid w:val="00062FA6"/>
    <w:rPr>
      <w:rFonts w:ascii="Lucida Sans" w:hAnsi="Lucida Sans"/>
      <w:b/>
      <w:color w:val="FFFFFF" w:themeColor="background1"/>
      <w:sz w:val="18"/>
      <w:bdr w:val="none" w:sz="0" w:space="0" w:color="auto"/>
      <w:shd w:val="clear" w:color="auto" w:fill="943634" w:themeFill="accent2" w:themeFillShade="BF"/>
    </w:rPr>
  </w:style>
  <w:style w:type="paragraph" w:styleId="Verzeichnis3">
    <w:name w:val="toc 3"/>
    <w:basedOn w:val="Standard"/>
    <w:next w:val="Standard"/>
    <w:autoRedefine/>
    <w:uiPriority w:val="39"/>
    <w:unhideWhenUsed/>
    <w:rsid w:val="00387D25"/>
    <w:pPr>
      <w:tabs>
        <w:tab w:val="left" w:pos="1134"/>
        <w:tab w:val="left" w:pos="3969"/>
        <w:tab w:val="left" w:leader="hyphen" w:pos="7938"/>
        <w:tab w:val="right" w:leader="dot" w:pos="9345"/>
      </w:tabs>
      <w:spacing w:line="160" w:lineRule="exact"/>
      <w:ind w:left="3402"/>
    </w:pPr>
    <w:rPr>
      <w:sz w:val="16"/>
    </w:rPr>
  </w:style>
  <w:style w:type="paragraph" w:customStyle="1" w:styleId="TextkrperohneAbsatznummerierung">
    <w:name w:val="Textkörper ohne Absatznummerierung"/>
    <w:basedOn w:val="Textkrper"/>
    <w:qFormat/>
    <w:rsid w:val="002630FC"/>
    <w:pPr>
      <w:numPr>
        <w:ilvl w:val="0"/>
        <w:numId w:val="0"/>
      </w:numPr>
    </w:pPr>
  </w:style>
  <w:style w:type="character" w:customStyle="1" w:styleId="FuzeileZchn">
    <w:name w:val="Fußzeile Zchn"/>
    <w:basedOn w:val="Absatz-Standardschriftart"/>
    <w:link w:val="Fuzeile"/>
    <w:uiPriority w:val="99"/>
    <w:rsid w:val="0082593B"/>
    <w:rPr>
      <w:rFonts w:ascii="Segoe UI" w:hAnsi="Segoe UI"/>
      <w:sz w:val="24"/>
      <w:szCs w:val="24"/>
    </w:rPr>
  </w:style>
  <w:style w:type="paragraph" w:styleId="Aufzhlungszeichen">
    <w:name w:val="List Bullet"/>
    <w:basedOn w:val="Standard"/>
    <w:rsid w:val="000C6777"/>
    <w:pPr>
      <w:numPr>
        <w:numId w:val="12"/>
      </w:numPr>
      <w:contextualSpacing/>
    </w:pPr>
  </w:style>
  <w:style w:type="paragraph" w:styleId="Aufzhlungszeichen2">
    <w:name w:val="List Bullet 2"/>
    <w:basedOn w:val="Standard"/>
    <w:unhideWhenUsed/>
    <w:rsid w:val="000C6777"/>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D519-D011-4328-98A5-AA8A5E45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1399</Words>
  <Characters>9009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Titel</vt:lpstr>
    </vt:vector>
  </TitlesOfParts>
  <Manager>Generalsekretariat / Geschäftsstelle</Manager>
  <Company>Kath. Landeskirche des Kantons Thurgau</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Brosi Urs</dc:creator>
  <cp:lastModifiedBy>Hermann Herburger</cp:lastModifiedBy>
  <cp:revision>3</cp:revision>
  <cp:lastPrinted>2023-10-19T15:07:00Z</cp:lastPrinted>
  <dcterms:created xsi:type="dcterms:W3CDTF">2023-10-19T15:07:00Z</dcterms:created>
  <dcterms:modified xsi:type="dcterms:W3CDTF">2023-10-19T15:08:00Z</dcterms:modified>
</cp:coreProperties>
</file>